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7C2A" w:rsidRPr="00BD0F8F" w:rsidRDefault="00BF7C2A" w:rsidP="00BF7C2A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  <w:r w:rsidRPr="00BD0F8F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УВЕДОМЛЕНИЕ</w:t>
      </w:r>
    </w:p>
    <w:p w:rsidR="00BF7C2A" w:rsidRPr="00BD0F8F" w:rsidRDefault="00BF7C2A" w:rsidP="00BF7C2A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  <w:r w:rsidRPr="00BD0F8F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о проведении общественного обсуждения проекта</w:t>
      </w:r>
    </w:p>
    <w:p w:rsidR="00BF7C2A" w:rsidRPr="00BD0F8F" w:rsidRDefault="00BF7C2A" w:rsidP="00BF7C2A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  <w:r w:rsidRPr="00BD0F8F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Программы профилактики рисков причинения вреда (ущерба)</w:t>
      </w:r>
    </w:p>
    <w:p w:rsidR="00BF7C2A" w:rsidRPr="00BF7C2A" w:rsidRDefault="00BF7C2A" w:rsidP="00BF7C2A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  <w:r w:rsidRPr="00BD0F8F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охраняемым законом ценностям</w:t>
      </w:r>
      <w:r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</w:t>
      </w:r>
      <w:r w:rsidRPr="00BD0F8F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по </w:t>
      </w:r>
      <w:r w:rsidRPr="00BF7C2A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муниципальному контролю</w:t>
      </w:r>
    </w:p>
    <w:p w:rsidR="00BF7C2A" w:rsidRPr="00BD0F8F" w:rsidRDefault="00BF7C2A" w:rsidP="00BF7C2A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  <w:r w:rsidRPr="00BF7C2A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в сфере благоустройства</w:t>
      </w:r>
      <w:r w:rsidRPr="00BD0F8F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на 2025 год</w:t>
      </w:r>
    </w:p>
    <w:p w:rsidR="00BF7C2A" w:rsidRPr="00BD0F8F" w:rsidRDefault="00BF7C2A" w:rsidP="00BF7C2A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</w:p>
    <w:p w:rsidR="00BF7C2A" w:rsidRPr="00BD0F8F" w:rsidRDefault="00BF7C2A" w:rsidP="00BF7C2A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  <w:r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ab/>
      </w:r>
      <w:r w:rsidRPr="00BD0F8F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1. Общественное обсуждение проекта Программы профилактики рисков </w:t>
      </w:r>
      <w:r w:rsidRPr="00BD0F8F">
        <w:rPr>
          <w:rFonts w:ascii="YS Text" w:eastAsia="Times New Roman" w:hAnsi="YS Text" w:cs="Times New Roman" w:hint="eastAsia"/>
          <w:color w:val="000000"/>
          <w:sz w:val="24"/>
          <w:szCs w:val="24"/>
          <w:lang w:eastAsia="ru-RU"/>
        </w:rPr>
        <w:t>в</w:t>
      </w:r>
      <w:r w:rsidRPr="00BD0F8F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реда (ущерба) охраняемым законом по </w:t>
      </w:r>
      <w:r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муниципальному контролю </w:t>
      </w:r>
      <w:r w:rsidRPr="00BF7C2A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в сфере благоустройства </w:t>
      </w:r>
      <w:r w:rsidRPr="00BD0F8F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на 2025 (далее – Проект) проводится с 1 октября по 1 ноября 2024 года.</w:t>
      </w:r>
    </w:p>
    <w:p w:rsidR="00BF7C2A" w:rsidRPr="00BD0F8F" w:rsidRDefault="00BF7C2A" w:rsidP="00BF7C2A">
      <w:pPr>
        <w:pStyle w:val="a4"/>
        <w:shd w:val="clear" w:color="auto" w:fill="FFFFFF"/>
        <w:spacing w:after="0"/>
        <w:jc w:val="both"/>
        <w:rPr>
          <w:rFonts w:eastAsia="Times New Roman"/>
          <w:color w:val="252525"/>
          <w:lang w:eastAsia="ru-RU"/>
        </w:rPr>
      </w:pPr>
      <w:r>
        <w:rPr>
          <w:rFonts w:ascii="YS Text" w:eastAsia="Times New Roman" w:hAnsi="YS Text"/>
          <w:color w:val="000000"/>
          <w:lang w:eastAsia="ru-RU"/>
        </w:rPr>
        <w:tab/>
      </w:r>
      <w:r w:rsidRPr="00BD0F8F">
        <w:rPr>
          <w:rFonts w:ascii="YS Text" w:eastAsia="Times New Roman" w:hAnsi="YS Text"/>
          <w:color w:val="000000"/>
          <w:lang w:eastAsia="ru-RU"/>
        </w:rPr>
        <w:t>2.</w:t>
      </w:r>
      <w:r w:rsidRPr="00BD0F8F">
        <w:rPr>
          <w:rFonts w:ascii="Arial" w:eastAsia="Times New Roman" w:hAnsi="Arial" w:cs="Arial"/>
          <w:color w:val="252525"/>
          <w:lang w:eastAsia="ru-RU"/>
        </w:rPr>
        <w:t xml:space="preserve"> </w:t>
      </w:r>
      <w:r w:rsidRPr="00BD0F8F">
        <w:rPr>
          <w:rFonts w:eastAsia="Times New Roman"/>
          <w:color w:val="252525"/>
          <w:lang w:eastAsia="ru-RU"/>
        </w:rPr>
        <w:t>С целью изучения общественного мнения относительно данного документа просим высказать свое мнение или внести предложения (замечания):</w:t>
      </w:r>
    </w:p>
    <w:p w:rsidR="00BF7C2A" w:rsidRPr="00BD0F8F" w:rsidRDefault="00BF7C2A" w:rsidP="00BF7C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BD0F8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- оставить указанный проект Программы п</w:t>
      </w:r>
      <w:bookmarkStart w:id="0" w:name="_GoBack"/>
      <w:bookmarkEnd w:id="0"/>
      <w:r w:rsidRPr="00BD0F8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рофилактики рисков причинения вреда (ущерба) охраняемым законом ценностям </w:t>
      </w:r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муниципальному контролю </w:t>
      </w:r>
      <w:r w:rsidRPr="00BF7C2A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в сфере благоустройства </w:t>
      </w:r>
      <w:r w:rsidRPr="00BD0F8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на 2025 год без изменений;</w:t>
      </w:r>
    </w:p>
    <w:p w:rsidR="00BF7C2A" w:rsidRPr="00BD0F8F" w:rsidRDefault="00BF7C2A" w:rsidP="00BF7C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BD0F8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- внести изменения в указанный проект Программы профилактики рисков причинения вреда (ущерба) охраняемым законом ценностям по </w:t>
      </w:r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муниципальному контролю </w:t>
      </w:r>
      <w:r w:rsidRPr="00BF7C2A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в сфере благоустройства </w:t>
      </w:r>
      <w:r w:rsidRPr="00BD0F8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на 2025 год.</w:t>
      </w:r>
    </w:p>
    <w:p w:rsidR="00BF7C2A" w:rsidRPr="00BD0F8F" w:rsidRDefault="00BF7C2A" w:rsidP="00BF7C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ab/>
      </w:r>
      <w:r w:rsidRPr="00BD0F8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Свои предложения (замечания) Вы можете направлять на электронную почту: </w:t>
      </w:r>
      <w:hyperlink r:id="rId4" w:history="1">
        <w:r w:rsidRPr="00BD0F8F">
          <w:rPr>
            <w:rStyle w:val="a3"/>
            <w:sz w:val="24"/>
            <w:szCs w:val="24"/>
          </w:rPr>
          <w:t>upravdel.admbel@mail.ru</w:t>
        </w:r>
      </w:hyperlink>
      <w:r>
        <w:rPr>
          <w:sz w:val="24"/>
          <w:szCs w:val="24"/>
        </w:rPr>
        <w:t>,</w:t>
      </w:r>
      <w:r w:rsidRPr="00BD0F8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 или письменно в Администрацию Белоярского городского поселения, по адресу636500, Россия, Томская обл., Верхнекетский р-он, р.п. Белый Яр, ул. Гагарина д.47, стр. 1</w:t>
      </w:r>
      <w:r w:rsidRPr="00BD0F8F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, </w:t>
      </w:r>
      <w:r w:rsidRPr="00BD0F8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часы работы: понедельник: с 8.45 до 18.00 часов, вторник-пятница: с 8.45 до 17.00 часов, перерыв на обед: с 12.45 до 14.00 часов; выходные дни: суббота, воскресенье.</w:t>
      </w:r>
    </w:p>
    <w:p w:rsidR="00BF7C2A" w:rsidRPr="00BD0F8F" w:rsidRDefault="00BF7C2A" w:rsidP="00BF7C2A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ab/>
      </w:r>
      <w:r w:rsidRPr="00BD0F8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К общественному обсуждению предлагаются следующий </w:t>
      </w:r>
      <w:r w:rsidRPr="00BD0F8F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проект Программы профилактики рисков причинения вреда (ущерба) охраняемым законом ценностям по </w:t>
      </w:r>
      <w:r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муниципальному контролю </w:t>
      </w:r>
      <w:r w:rsidRPr="00BF7C2A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в сфере благоустройства </w:t>
      </w:r>
      <w:r w:rsidRPr="00BD0F8F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на 2025</w:t>
      </w:r>
      <w:r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год</w:t>
      </w:r>
      <w:r w:rsidRPr="00BD0F8F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.</w:t>
      </w:r>
    </w:p>
    <w:p w:rsidR="00BF7C2A" w:rsidRPr="00BD0F8F" w:rsidRDefault="00BF7C2A" w:rsidP="00BF7C2A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  <w:r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ab/>
      </w:r>
      <w:r w:rsidRPr="00BD0F8F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Приложение: проект Программы профилактики рисков причинения вреда (ущерба) охраняемым законом ценностям по </w:t>
      </w:r>
      <w:r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муниципальному контролю </w:t>
      </w:r>
      <w:r w:rsidRPr="00BF7C2A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в сфере благоустройства</w:t>
      </w:r>
      <w:r w:rsidRPr="00BD0F8F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на 2025</w:t>
      </w:r>
      <w:r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год.</w:t>
      </w:r>
    </w:p>
    <w:p w:rsidR="00BF7C2A" w:rsidRDefault="00BF7C2A">
      <w:r>
        <w:t xml:space="preserve">  </w:t>
      </w:r>
    </w:p>
    <w:p w:rsidR="00BF7C2A" w:rsidRDefault="00BF7C2A" w:rsidP="00BF7C2A">
      <w:pPr>
        <w:jc w:val="right"/>
        <w:rPr>
          <w:rFonts w:ascii="Times New Roman" w:hAnsi="Times New Roman" w:cs="Times New Roman"/>
          <w:b/>
        </w:rPr>
      </w:pPr>
      <w:r w:rsidRPr="00BF7C2A">
        <w:rPr>
          <w:rFonts w:ascii="Times New Roman" w:hAnsi="Times New Roman" w:cs="Times New Roman"/>
          <w:b/>
        </w:rPr>
        <w:t>Проект</w:t>
      </w:r>
    </w:p>
    <w:p w:rsidR="00BF7C2A" w:rsidRDefault="00BF7C2A" w:rsidP="00BF7C2A">
      <w:pPr>
        <w:jc w:val="right"/>
        <w:rPr>
          <w:rFonts w:ascii="Times New Roman" w:hAnsi="Times New Roman" w:cs="Times New Roman"/>
          <w:b/>
        </w:rPr>
      </w:pPr>
    </w:p>
    <w:p w:rsidR="00BF7C2A" w:rsidRPr="00BF7C2A" w:rsidRDefault="00BF7C2A" w:rsidP="00BF7C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7C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</w:t>
      </w:r>
    </w:p>
    <w:p w:rsidR="00BF7C2A" w:rsidRPr="00BF7C2A" w:rsidRDefault="00BF7C2A" w:rsidP="00BF7C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7C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профилактики рисков причинения вреда (ущерба) охраняемым законом ценностям на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BF7C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муниципаль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ного контроля в сфере </w:t>
      </w:r>
      <w:r w:rsidRPr="00BF7C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благоустройства в муниципальном образовании Белоярское городское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F7C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поселение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Верхнекетского района Томской области</w:t>
      </w:r>
      <w:r w:rsidRPr="00BF7C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BF7C2A" w:rsidRPr="00BF7C2A" w:rsidRDefault="00BF7C2A" w:rsidP="00BF7C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7C2A" w:rsidRPr="00BF7C2A" w:rsidRDefault="00BF7C2A" w:rsidP="00BF7C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BF7C2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1. </w:t>
      </w:r>
      <w:r w:rsidRPr="00BF7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Настоящая программа профилактики нарушений обязательных требований, требований, установленных муниципальными правовыми актами (далее — Программа профилактики), разработана в соответствии с Федеральным законом от 31.07.2020 № 248-ФЗ «О государственном контроле (надзоре) и муниципальном контроле в Российской Федерации» и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</w:t>
      </w:r>
      <w:r w:rsidRPr="00BF7C2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в целях своевременного предупреждения нарушений требований законодательства в сфере </w:t>
      </w:r>
      <w:r w:rsidRPr="00BF7C2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lastRenderedPageBreak/>
        <w:t>благоустройства и направлена на достижение общественно значимых результатов, посредством проведения профилактических мероприятий которые, в свою очередь, являются приоритетным по отношению к проведению контрольных мероприятий (проверок).</w:t>
      </w:r>
    </w:p>
    <w:p w:rsidR="00BF7C2A" w:rsidRPr="00BF7C2A" w:rsidRDefault="00BF7C2A" w:rsidP="00BF7C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</w:p>
    <w:p w:rsidR="00BF7C2A" w:rsidRPr="00BF7C2A" w:rsidRDefault="00BF7C2A" w:rsidP="00BF7C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BF7C2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2. Анализ текущего состояния осуществления муниципального контроля в сфере благоустройства, описание текущего развития профилактической деятельности контрольного органа, характеристика проблем, на решение которых направлена Программа:</w:t>
      </w:r>
    </w:p>
    <w:p w:rsidR="00BF7C2A" w:rsidRPr="00BF7C2A" w:rsidRDefault="00BF7C2A" w:rsidP="00BF7C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</w:p>
    <w:p w:rsidR="00BF7C2A" w:rsidRPr="00BF7C2A" w:rsidRDefault="00BF7C2A" w:rsidP="00BF7C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BF7C2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Вид муниципального контроля: муниципальный контроль в сфере благоустройства в муниципальном образовании Белоярское городское поселение.</w:t>
      </w:r>
    </w:p>
    <w:p w:rsidR="00BF7C2A" w:rsidRPr="00BF7C2A" w:rsidRDefault="00BF7C2A" w:rsidP="00BF7C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BF7C2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Предметом муниципального контроля в сфере благоустройства в муниципальном образовании Белоярское городское поселение является: </w:t>
      </w:r>
    </w:p>
    <w:p w:rsidR="00BF7C2A" w:rsidRPr="00BF7C2A" w:rsidRDefault="00BF7C2A" w:rsidP="00BF7C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BF7C2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1) соблюдение контролируемыми лицами обязательных требований, установленных нормативными правовыми актами;</w:t>
      </w:r>
    </w:p>
    <w:p w:rsidR="00BF7C2A" w:rsidRPr="00BF7C2A" w:rsidRDefault="00BF7C2A" w:rsidP="00BF7C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BF7C2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2) соблюдение (реализация) требований, содержащихся в разрешительных документах;</w:t>
      </w:r>
    </w:p>
    <w:p w:rsidR="00BF7C2A" w:rsidRPr="00BF7C2A" w:rsidRDefault="00BF7C2A" w:rsidP="00BF7C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BF7C2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3) соблюдение требований документов, исполнение которых является необходимым в соответствии с законодательством Российской Федерации;</w:t>
      </w:r>
    </w:p>
    <w:p w:rsidR="00BF7C2A" w:rsidRPr="00BF7C2A" w:rsidRDefault="00BF7C2A" w:rsidP="00BF7C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BF7C2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4) исполнение решений, принимаемых по результатам контрольных мероприятий.</w:t>
      </w:r>
    </w:p>
    <w:p w:rsidR="00BF7C2A" w:rsidRPr="00BF7C2A" w:rsidRDefault="00BF7C2A" w:rsidP="00BF7C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C2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3. </w:t>
      </w:r>
      <w:r w:rsidRPr="00BF7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контроль в сфере благоустройства в муниципальном образовании Белоярское городское поселение осуществляется в соответствии с: </w:t>
      </w:r>
    </w:p>
    <w:p w:rsidR="00BF7C2A" w:rsidRPr="00BF7C2A" w:rsidRDefault="00BF7C2A" w:rsidP="00BF7C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C2A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24.11.1995 № 181-ФЗ «О социальной защите инвалидов в Российской Федерации»;</w:t>
      </w:r>
    </w:p>
    <w:p w:rsidR="00BF7C2A" w:rsidRPr="00BF7C2A" w:rsidRDefault="00BF7C2A" w:rsidP="00BF7C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C2A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06.10.2003 № 131-ФЗ «Об общих принципах организации местного самоуправления в Российской Федерации»;</w:t>
      </w:r>
    </w:p>
    <w:p w:rsidR="00BF7C2A" w:rsidRPr="00BF7C2A" w:rsidRDefault="00BF7C2A" w:rsidP="00BF7C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C2A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31.07.2020 № 248-ФЗ «О государственном контроле (надзоре) и муниципальном контроле в Российской Федерации»;</w:t>
      </w:r>
    </w:p>
    <w:p w:rsidR="00BF7C2A" w:rsidRPr="00BF7C2A" w:rsidRDefault="00BF7C2A" w:rsidP="00BF7C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C2A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Решением Совета Белоярского городского поселения от </w:t>
      </w:r>
      <w:r w:rsidRPr="00BF7C2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28.10.2021 № 017 </w:t>
      </w:r>
      <w:r w:rsidRPr="00BF7C2A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«</w:t>
      </w:r>
      <w:r w:rsidRPr="00BF7C2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Положения о муниципальном контроле в сфере благоустройства в муниципальном образовании Белоярское городское поселение».</w:t>
      </w:r>
    </w:p>
    <w:p w:rsidR="00BF7C2A" w:rsidRPr="00BF7C2A" w:rsidRDefault="00BF7C2A" w:rsidP="00BF7C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7C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 Целью программы являются: </w:t>
      </w:r>
    </w:p>
    <w:p w:rsidR="00BF7C2A" w:rsidRPr="00BF7C2A" w:rsidRDefault="00BF7C2A" w:rsidP="00BF7C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7C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 Предупреждение нарушений, подконтрольными субъектами обязательных требований законодательства в сфере благоустройства, включая устранение причин, факторов и условий, способствующих возможному нарушению обязательных требований законодательства в сфере благоустройства.</w:t>
      </w:r>
    </w:p>
    <w:p w:rsidR="00BF7C2A" w:rsidRPr="00BF7C2A" w:rsidRDefault="00BF7C2A" w:rsidP="00BF7C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7C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 Создание благоприятных условий для скорейшего доведения требований законодательства в сфере благоустройства до контролируемых лиц, повышение информированности о способах их соблюдения.</w:t>
      </w:r>
    </w:p>
    <w:p w:rsidR="00BF7C2A" w:rsidRPr="00BF7C2A" w:rsidRDefault="00BF7C2A" w:rsidP="00BF7C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7C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5. Задачами программы являются:</w:t>
      </w:r>
    </w:p>
    <w:p w:rsidR="00BF7C2A" w:rsidRPr="00BF7C2A" w:rsidRDefault="00BF7C2A" w:rsidP="00BF7C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7C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 Формирование у контролируемых лиц единообразного понимания требований законодательства в сфере благоустройства.</w:t>
      </w:r>
    </w:p>
    <w:p w:rsidR="00BF7C2A" w:rsidRPr="00BF7C2A" w:rsidRDefault="00BF7C2A" w:rsidP="00BF7C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EFEFEF"/>
          <w:lang w:eastAsia="ru-RU"/>
        </w:rPr>
      </w:pPr>
      <w:r w:rsidRPr="00BF7C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 Укрепление системы профилактики нарушений обязательных требований путем активизации профилактической деятельности.</w:t>
      </w:r>
    </w:p>
    <w:p w:rsidR="00BF7C2A" w:rsidRPr="00BF7C2A" w:rsidRDefault="00BF7C2A" w:rsidP="00BF7C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EFEFEF"/>
          <w:lang w:eastAsia="ru-RU"/>
        </w:rPr>
      </w:pPr>
      <w:r w:rsidRPr="00BF7C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3) Выявление причин, факторов и условий, способствующих нарушениям обязательных требований.</w:t>
      </w:r>
    </w:p>
    <w:p w:rsidR="00BF7C2A" w:rsidRPr="00BF7C2A" w:rsidRDefault="00BF7C2A" w:rsidP="00BF7C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7C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4) Повышение правосознания и правовой культуры руководителей юридических лиц и индивидуальных предпринимателей, граждан при осуществлении подконтрольной деятельности.</w:t>
      </w:r>
    </w:p>
    <w:p w:rsidR="00BF7C2A" w:rsidRPr="00BF7C2A" w:rsidRDefault="00BF7C2A" w:rsidP="00BF7C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BF7C2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6. Программа профилактики разработана на 202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5</w:t>
      </w:r>
      <w:r w:rsidRPr="00BF7C2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год.</w:t>
      </w:r>
    </w:p>
    <w:p w:rsidR="00BF7C2A" w:rsidRPr="00BF7C2A" w:rsidRDefault="00BF7C2A" w:rsidP="00BF7C2A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BF7C2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7. Субъектами профилактических мероприятий при осуществлении муниципального контроля в сфере благоустройства в муниципальном образовании Белоярское городское поселение, являются юридические лица, индивидуальные предприниматели, граждане, осуществляющие подконтрольную деятельность на территории муниципального образования Белоярское городское поселение.</w:t>
      </w:r>
    </w:p>
    <w:p w:rsidR="00BF7C2A" w:rsidRPr="00BF7C2A" w:rsidRDefault="00BF7C2A" w:rsidP="00BF7C2A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BF7C2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8. Профилактические мероприятия планируются и осуществляются на основе соблюдения следующих базовых принципов:      </w:t>
      </w:r>
    </w:p>
    <w:p w:rsidR="00BF7C2A" w:rsidRPr="00BF7C2A" w:rsidRDefault="00BF7C2A" w:rsidP="00BF7C2A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BF7C2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1) принцип понятности - представление контролируемым лицам информации о требованиях законодательства в сфере благоустройства в простой исчерпывающей форме (описание, пояснение, приведение примеров, общественное обсуждение нормативных правовых актов, в том числе содержащих санкции за несоблюдение вышеуказанных требований);</w:t>
      </w:r>
    </w:p>
    <w:p w:rsidR="00BF7C2A" w:rsidRPr="00BF7C2A" w:rsidRDefault="00BF7C2A" w:rsidP="00BF7C2A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BF7C2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2) принцип информационной открытости - доступность для контролируемых лиц сведений об организации и проведении профилактических мероприятий;</w:t>
      </w:r>
    </w:p>
    <w:p w:rsidR="00BF7C2A" w:rsidRPr="00BF7C2A" w:rsidRDefault="00BF7C2A" w:rsidP="00BF7C2A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BF7C2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3) принцип обязательности - строгая необходимость проведения профилактических мероприятий;</w:t>
      </w:r>
    </w:p>
    <w:p w:rsidR="00BF7C2A" w:rsidRPr="00BF7C2A" w:rsidRDefault="00BF7C2A" w:rsidP="00BF7C2A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BF7C2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4) принцип полноты охвата - привлечение к настоящей программе максимально-возможного числа контролируемых лиц;</w:t>
      </w:r>
    </w:p>
    <w:p w:rsidR="00BF7C2A" w:rsidRPr="00BF7C2A" w:rsidRDefault="00BF7C2A" w:rsidP="00BF7C2A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BF7C2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5) принцип релевантности - самостоятельный выбор Администрацией формы профилактических мероприятий, исходя из вида муниципального контроля, с учетом особенностей контролируемых лиц (специфика деятельности, оптимальный способ коммуникации);</w:t>
      </w:r>
    </w:p>
    <w:p w:rsidR="00BF7C2A" w:rsidRPr="00BF7C2A" w:rsidRDefault="00BF7C2A" w:rsidP="00BF7C2A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BF7C2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 6) принцип актуальности - анализ и актуализация настоящей программы;</w:t>
      </w:r>
    </w:p>
    <w:p w:rsidR="00BF7C2A" w:rsidRPr="00BF7C2A" w:rsidRDefault="00BF7C2A" w:rsidP="00BF7C2A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BF7C2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 7) принцип периодичности - обеспечение безусловной регулярности проведения профилактических мероприятий.</w:t>
      </w:r>
    </w:p>
    <w:p w:rsidR="00BF7C2A" w:rsidRPr="00BF7C2A" w:rsidRDefault="00BF7C2A" w:rsidP="00BF7C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BF7C2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9. В рамках профилактики предупреждения нарушений, установленных законодательством всех уровней, Администрацией Белоярского городского поселения осуществляется прием представителей юридических лиц, индивидуальных предпринимателей и граждан, а также проводятся консультации и даются пояснения по вопросам соблюдения обязательных требований законодательства в сфере благоустройства.</w:t>
      </w:r>
    </w:p>
    <w:p w:rsidR="00BF7C2A" w:rsidRPr="00BF7C2A" w:rsidRDefault="00BF7C2A" w:rsidP="00BF7C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C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10. Ожидаемый результат реализации программы: </w:t>
      </w:r>
      <w:r w:rsidRPr="00BF7C2A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EFEFEF"/>
          <w:lang w:eastAsia="ru-RU"/>
        </w:rPr>
        <w:t>о</w:t>
      </w:r>
      <w:r w:rsidRPr="00BF7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тсутствие нарушений, соблюдения подконтрольными субъектами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требований.</w:t>
      </w:r>
    </w:p>
    <w:p w:rsidR="00BF7C2A" w:rsidRPr="00BF7C2A" w:rsidRDefault="00BF7C2A" w:rsidP="00BF7C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7C2A" w:rsidRPr="00BF7C2A" w:rsidRDefault="00BF7C2A" w:rsidP="00BF7C2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7C2A" w:rsidRPr="00BF7C2A" w:rsidRDefault="00BF7C2A" w:rsidP="00BF7C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C2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профилактических мероприятий, сроки (периодичность) их проведения</w:t>
      </w:r>
    </w:p>
    <w:p w:rsidR="00BF7C2A" w:rsidRPr="00BF7C2A" w:rsidRDefault="00BF7C2A" w:rsidP="00BF7C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4678"/>
        <w:gridCol w:w="2097"/>
        <w:gridCol w:w="2268"/>
      </w:tblGrid>
      <w:tr w:rsidR="00BF7C2A" w:rsidRPr="00BF7C2A" w:rsidTr="001C22B6">
        <w:trPr>
          <w:trHeight w:val="1337"/>
        </w:trPr>
        <w:tc>
          <w:tcPr>
            <w:tcW w:w="704" w:type="dxa"/>
          </w:tcPr>
          <w:p w:rsidR="00BF7C2A" w:rsidRPr="00BF7C2A" w:rsidRDefault="00BF7C2A" w:rsidP="00BF7C2A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C2A" w:rsidRPr="00BF7C2A" w:rsidRDefault="00BF7C2A" w:rsidP="00BF7C2A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678" w:type="dxa"/>
          </w:tcPr>
          <w:p w:rsidR="00BF7C2A" w:rsidRPr="00BF7C2A" w:rsidRDefault="00BF7C2A" w:rsidP="00BF7C2A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  <w:p w:rsidR="00BF7C2A" w:rsidRPr="00BF7C2A" w:rsidRDefault="00BF7C2A" w:rsidP="00BF7C2A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профилактического мероприятия</w:t>
            </w:r>
          </w:p>
        </w:tc>
        <w:tc>
          <w:tcPr>
            <w:tcW w:w="2097" w:type="dxa"/>
          </w:tcPr>
          <w:p w:rsidR="00BF7C2A" w:rsidRPr="00BF7C2A" w:rsidRDefault="00BF7C2A" w:rsidP="00BF7C2A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C2A" w:rsidRPr="00BF7C2A" w:rsidRDefault="00BF7C2A" w:rsidP="00BF7C2A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исполнения</w:t>
            </w:r>
          </w:p>
        </w:tc>
        <w:tc>
          <w:tcPr>
            <w:tcW w:w="2268" w:type="dxa"/>
          </w:tcPr>
          <w:p w:rsidR="00BF7C2A" w:rsidRPr="00BF7C2A" w:rsidRDefault="00BF7C2A" w:rsidP="00BF7C2A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C2A" w:rsidRPr="00BF7C2A" w:rsidRDefault="00BF7C2A" w:rsidP="00BF7C2A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</w:t>
            </w:r>
          </w:p>
        </w:tc>
      </w:tr>
      <w:tr w:rsidR="00BF7C2A" w:rsidRPr="00BF7C2A" w:rsidTr="001C22B6">
        <w:tc>
          <w:tcPr>
            <w:tcW w:w="704" w:type="dxa"/>
          </w:tcPr>
          <w:p w:rsidR="00BF7C2A" w:rsidRPr="00BF7C2A" w:rsidRDefault="00BF7C2A" w:rsidP="00BF7C2A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678" w:type="dxa"/>
          </w:tcPr>
          <w:p w:rsidR="00BF7C2A" w:rsidRPr="00BF7C2A" w:rsidRDefault="00BF7C2A" w:rsidP="00BF7C2A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 на официальном сайте муниципального образования Белоярское городское поселение в сети «Интернет» перечня и текстов нормативных правовых актов, содержащих обязательные требования, оценка соблюдения которых является предметом муниципального контроля в сфере благоустройства в муниципальном образовании Белоярское городское поселение.</w:t>
            </w:r>
          </w:p>
          <w:p w:rsidR="00BF7C2A" w:rsidRPr="00BF7C2A" w:rsidRDefault="00BF7C2A" w:rsidP="00BF7C2A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7" w:type="dxa"/>
          </w:tcPr>
          <w:p w:rsidR="00BF7C2A" w:rsidRPr="00BF7C2A" w:rsidRDefault="00BF7C2A" w:rsidP="00BF7C2A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C2A" w:rsidRPr="00BF7C2A" w:rsidRDefault="00BF7C2A" w:rsidP="00BF7C2A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течении года </w:t>
            </w:r>
          </w:p>
          <w:p w:rsidR="00BF7C2A" w:rsidRPr="00BF7C2A" w:rsidRDefault="00BF7C2A" w:rsidP="00BF7C2A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BF7C2A" w:rsidRPr="00BF7C2A" w:rsidRDefault="00BF7C2A" w:rsidP="00BF7C2A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C2A" w:rsidRPr="00BF7C2A" w:rsidRDefault="00BF7C2A" w:rsidP="00BF7C2A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Управляющий делами</w:t>
            </w:r>
          </w:p>
        </w:tc>
      </w:tr>
      <w:tr w:rsidR="00BF7C2A" w:rsidRPr="00BF7C2A" w:rsidTr="001C22B6">
        <w:tc>
          <w:tcPr>
            <w:tcW w:w="704" w:type="dxa"/>
          </w:tcPr>
          <w:p w:rsidR="00BF7C2A" w:rsidRPr="00BF7C2A" w:rsidRDefault="00BF7C2A" w:rsidP="00BF7C2A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678" w:type="dxa"/>
          </w:tcPr>
          <w:p w:rsidR="00BF7C2A" w:rsidRPr="00BF7C2A" w:rsidRDefault="00BF7C2A" w:rsidP="00BF7C2A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Консультирование контролируемых лиц по вопросам соблюдения обязательных требований законодательства по телефону, посредством видео-конференц-связи, на личном приеме, либо в ходе проведения профилактических мероприятий, контрольных мероприятий.</w:t>
            </w:r>
          </w:p>
          <w:p w:rsidR="00BF7C2A" w:rsidRPr="00BF7C2A" w:rsidRDefault="00BF7C2A" w:rsidP="00BF7C2A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7" w:type="dxa"/>
          </w:tcPr>
          <w:p w:rsidR="00BF7C2A" w:rsidRPr="00BF7C2A" w:rsidRDefault="00BF7C2A" w:rsidP="00BF7C2A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 с учетом особенностей организации личного приема граждан</w:t>
            </w:r>
          </w:p>
        </w:tc>
        <w:tc>
          <w:tcPr>
            <w:tcW w:w="2268" w:type="dxa"/>
          </w:tcPr>
          <w:p w:rsidR="00BF7C2A" w:rsidRPr="00BF7C2A" w:rsidRDefault="00BF7C2A" w:rsidP="00BF7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Главы Белоярского городского поселения</w:t>
            </w:r>
          </w:p>
        </w:tc>
      </w:tr>
      <w:tr w:rsidR="00BF7C2A" w:rsidRPr="00BF7C2A" w:rsidTr="001C22B6">
        <w:tc>
          <w:tcPr>
            <w:tcW w:w="704" w:type="dxa"/>
          </w:tcPr>
          <w:p w:rsidR="00BF7C2A" w:rsidRPr="00BF7C2A" w:rsidRDefault="00BF7C2A" w:rsidP="00BF7C2A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</w:p>
        </w:tc>
        <w:tc>
          <w:tcPr>
            <w:tcW w:w="4678" w:type="dxa"/>
          </w:tcPr>
          <w:p w:rsidR="00BF7C2A" w:rsidRPr="00BF7C2A" w:rsidRDefault="00BF7C2A" w:rsidP="00BF7C2A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Информирование юридических лиц, индивидуальных предпринимателей, граждан по вопросам соблюдения обязательных требований посредством размещения сведений, предусмотренных частью 3 статьи 46 Федерального закона 248-ФЗ «О государственном контроле (надзоре) </w:t>
            </w:r>
            <w:r w:rsidRPr="00BF7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 муниципальном контроле в Российской Федерации» на официальном сайте муниципального образования Белоярское городское поселение в сети «Интернет», в средствах массовой информации и в иных формах.</w:t>
            </w:r>
          </w:p>
          <w:p w:rsidR="00BF7C2A" w:rsidRPr="00BF7C2A" w:rsidRDefault="00BF7C2A" w:rsidP="00BF7C2A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7" w:type="dxa"/>
          </w:tcPr>
          <w:p w:rsidR="00BF7C2A" w:rsidRPr="00BF7C2A" w:rsidRDefault="00BF7C2A" w:rsidP="00BF7C2A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Постоянно по мере необходимости </w:t>
            </w:r>
          </w:p>
        </w:tc>
        <w:tc>
          <w:tcPr>
            <w:tcW w:w="2268" w:type="dxa"/>
          </w:tcPr>
          <w:p w:rsidR="00BF7C2A" w:rsidRPr="00BF7C2A" w:rsidRDefault="00BF7C2A" w:rsidP="00BF7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Управляющий делами</w:t>
            </w:r>
          </w:p>
        </w:tc>
      </w:tr>
      <w:tr w:rsidR="00BF7C2A" w:rsidRPr="00BF7C2A" w:rsidTr="001C22B6">
        <w:tc>
          <w:tcPr>
            <w:tcW w:w="704" w:type="dxa"/>
          </w:tcPr>
          <w:p w:rsidR="00BF7C2A" w:rsidRPr="00BF7C2A" w:rsidRDefault="00BF7C2A" w:rsidP="00BF7C2A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678" w:type="dxa"/>
          </w:tcPr>
          <w:p w:rsidR="00BF7C2A" w:rsidRPr="00BF7C2A" w:rsidRDefault="00BF7C2A" w:rsidP="00BF7C2A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ind w:hanging="108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Обобщение практики осуществления муниципального контроля в сфере благоустройства в муниципальном образовании Белоярское городское поселение,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предпринимателями, гражданами в целях недопущения таких нарушений.</w:t>
            </w:r>
          </w:p>
        </w:tc>
        <w:tc>
          <w:tcPr>
            <w:tcW w:w="2097" w:type="dxa"/>
          </w:tcPr>
          <w:p w:rsidR="00BF7C2A" w:rsidRPr="00BF7C2A" w:rsidRDefault="00BF7C2A" w:rsidP="00BF7C2A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необходимости</w:t>
            </w:r>
          </w:p>
          <w:p w:rsidR="00BF7C2A" w:rsidRPr="00BF7C2A" w:rsidRDefault="00BF7C2A" w:rsidP="00BF7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C2A" w:rsidRPr="00BF7C2A" w:rsidRDefault="00BF7C2A" w:rsidP="00BF7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BF7C2A" w:rsidRPr="00BF7C2A" w:rsidRDefault="00BF7C2A" w:rsidP="00BF7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Главы Белоярского городского поселения</w:t>
            </w:r>
          </w:p>
        </w:tc>
      </w:tr>
    </w:tbl>
    <w:p w:rsidR="00BF7C2A" w:rsidRPr="00BF7C2A" w:rsidRDefault="00BF7C2A" w:rsidP="00BF7C2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F7C2A" w:rsidRPr="00BF7C2A" w:rsidRDefault="00BF7C2A" w:rsidP="00BF7C2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F7C2A" w:rsidRPr="00BF7C2A" w:rsidRDefault="00BF7C2A" w:rsidP="00BF7C2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C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Показатели результативности и эффективности программы профилактики</w:t>
      </w:r>
    </w:p>
    <w:p w:rsidR="00BF7C2A" w:rsidRPr="00BF7C2A" w:rsidRDefault="00BF7C2A" w:rsidP="00BF7C2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F7C2A" w:rsidRPr="00BF7C2A" w:rsidRDefault="00BF7C2A" w:rsidP="00BF7C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Результатом реализации Программы является предупреждение нарушений обязательных требований, соблюдение которых оценивается при осуществлении муниципального контроля.</w:t>
      </w:r>
    </w:p>
    <w:p w:rsidR="00BF7C2A" w:rsidRPr="00BF7C2A" w:rsidRDefault="00BF7C2A" w:rsidP="00BF7C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Эффективность Программы оценивается по отчетным показателям. Отчетные показатели отражаются в Программе на плановый период по итогам календарного года.</w:t>
      </w:r>
    </w:p>
    <w:p w:rsidR="00BF7C2A" w:rsidRPr="00BF7C2A" w:rsidRDefault="00BF7C2A" w:rsidP="00BF7C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считается эффективной в случае, если все мероприятия, запланированные на отчетный год, выполнены в полном объеме. Если реализация Программы не отвечает вышеуказанному критерию, уровень эффективности ее реализации признается неудовлетворительным.</w:t>
      </w:r>
    </w:p>
    <w:p w:rsidR="00BF7C2A" w:rsidRPr="00BF7C2A" w:rsidRDefault="00BF7C2A" w:rsidP="00BF7C2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F7C2A" w:rsidRPr="00BF7C2A" w:rsidRDefault="00BF7C2A" w:rsidP="00BF7C2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7C2A" w:rsidRPr="00BF7C2A" w:rsidRDefault="00BF7C2A" w:rsidP="00BF7C2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Отчетные показатели оценки эффективности Программы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2025</w:t>
      </w:r>
      <w:r w:rsidRPr="00BF7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год.</w:t>
      </w:r>
    </w:p>
    <w:p w:rsidR="00BF7C2A" w:rsidRPr="00BF7C2A" w:rsidRDefault="00BF7C2A" w:rsidP="00BF7C2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9668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3"/>
        <w:gridCol w:w="6416"/>
        <w:gridCol w:w="2059"/>
      </w:tblGrid>
      <w:tr w:rsidR="00BF7C2A" w:rsidRPr="00BF7C2A" w:rsidTr="001C22B6">
        <w:trPr>
          <w:trHeight w:val="562"/>
        </w:trPr>
        <w:tc>
          <w:tcPr>
            <w:tcW w:w="7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C2A" w:rsidRPr="00BF7C2A" w:rsidRDefault="00BF7C2A" w:rsidP="00BF7C2A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68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C2A" w:rsidRPr="00BF7C2A" w:rsidRDefault="00BF7C2A" w:rsidP="00BF7C2A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2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C2A" w:rsidRPr="00BF7C2A" w:rsidRDefault="00BF7C2A" w:rsidP="00BF7C2A">
            <w:pPr>
              <w:spacing w:after="0" w:line="240" w:lineRule="auto"/>
              <w:ind w:firstLine="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 показателя</w:t>
            </w:r>
          </w:p>
        </w:tc>
      </w:tr>
      <w:tr w:rsidR="00BF7C2A" w:rsidRPr="00BF7C2A" w:rsidTr="001C22B6"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C2A" w:rsidRPr="00BF7C2A" w:rsidRDefault="00BF7C2A" w:rsidP="00BF7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C2A" w:rsidRPr="00BF7C2A" w:rsidRDefault="00BF7C2A" w:rsidP="00BF7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Наличие информации, обязательной к размещению, на официальном сайте муниципального образования Белоярское городское поселение. 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C2A" w:rsidRPr="00BF7C2A" w:rsidRDefault="00BF7C2A" w:rsidP="00BF7C2A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</w:tr>
      <w:tr w:rsidR="00BF7C2A" w:rsidRPr="00BF7C2A" w:rsidTr="001C22B6"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C2A" w:rsidRPr="00BF7C2A" w:rsidRDefault="00BF7C2A" w:rsidP="00BF7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C2A" w:rsidRPr="00BF7C2A" w:rsidRDefault="00BF7C2A" w:rsidP="00BF7C2A">
            <w:pPr>
              <w:spacing w:after="0" w:line="240" w:lineRule="auto"/>
              <w:ind w:firstLine="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C2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Информирование контролируемых лиц по вопросам соблюдения обязательных требований, в том числе посредством проведения разъяснительной работы в средствах массовой информации, на официальном сайте муниципального образования Белоярское городское поселение.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C2A" w:rsidRPr="00BF7C2A" w:rsidRDefault="00BF7C2A" w:rsidP="00BF7C2A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необходимости</w:t>
            </w:r>
          </w:p>
        </w:tc>
      </w:tr>
    </w:tbl>
    <w:p w:rsidR="00BF7C2A" w:rsidRPr="00BF7C2A" w:rsidRDefault="00BF7C2A" w:rsidP="00BF7C2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F7C2A" w:rsidRPr="00BF7C2A" w:rsidRDefault="00BF7C2A" w:rsidP="00BF7C2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7C2A" w:rsidRPr="00BF7C2A" w:rsidRDefault="00BF7C2A" w:rsidP="00BF7C2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7C2A" w:rsidRPr="00BF7C2A" w:rsidRDefault="00BF7C2A" w:rsidP="00BF7C2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7C2A" w:rsidRPr="00BF7C2A" w:rsidRDefault="00BF7C2A" w:rsidP="00BF7C2A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F7C2A" w:rsidRPr="00BF7C2A" w:rsidRDefault="00BF7C2A" w:rsidP="00BF7C2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7C2A" w:rsidRPr="00BF7C2A" w:rsidRDefault="00BF7C2A" w:rsidP="00BF7C2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7C2A" w:rsidRPr="00BF7C2A" w:rsidRDefault="00BF7C2A" w:rsidP="00BF7C2A">
      <w:pPr>
        <w:jc w:val="both"/>
        <w:rPr>
          <w:rFonts w:ascii="Times New Roman" w:hAnsi="Times New Roman" w:cs="Times New Roman"/>
          <w:b/>
        </w:rPr>
      </w:pPr>
    </w:p>
    <w:sectPr w:rsidR="00BF7C2A" w:rsidRPr="00BF7C2A" w:rsidSect="00E62B3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79E"/>
    <w:rsid w:val="00120CF0"/>
    <w:rsid w:val="002279DE"/>
    <w:rsid w:val="006E479E"/>
    <w:rsid w:val="00BF7C2A"/>
    <w:rsid w:val="00CE7A05"/>
    <w:rsid w:val="00E62B36"/>
    <w:rsid w:val="00F82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956125-750A-49A5-8F35-E72BC8FC4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7C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7C2A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BF7C2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pravdel.admbel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1632</Words>
  <Characters>9304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  </cp:lastModifiedBy>
  <cp:revision>1</cp:revision>
  <dcterms:created xsi:type="dcterms:W3CDTF">2024-09-25T04:49:00Z</dcterms:created>
  <dcterms:modified xsi:type="dcterms:W3CDTF">2024-09-25T04:54:00Z</dcterms:modified>
</cp:coreProperties>
</file>