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</w:t>
      </w:r>
      <w:r w:rsidR="00495E6E">
        <w:t xml:space="preserve">                    ________</w:t>
      </w:r>
      <w:r w:rsidRPr="008B532A">
        <w:t xml:space="preserve"> </w:t>
      </w:r>
      <w:r w:rsidR="009A5E41">
        <w:t>Силенок У.В.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9A5E41">
        <w:rPr>
          <w:iCs/>
        </w:rPr>
        <w:t>«14</w:t>
      </w:r>
      <w:r w:rsidRPr="008B532A">
        <w:rPr>
          <w:iCs/>
        </w:rPr>
        <w:t>»</w:t>
      </w:r>
      <w:r w:rsidR="009A5E41">
        <w:rPr>
          <w:iCs/>
        </w:rPr>
        <w:t xml:space="preserve"> мая </w:t>
      </w:r>
      <w:proofErr w:type="gramStart"/>
      <w:r w:rsidRPr="008B532A">
        <w:rPr>
          <w:iCs/>
        </w:rPr>
        <w:t>20</w:t>
      </w:r>
      <w:r w:rsidR="00DE2B29">
        <w:rPr>
          <w:iCs/>
        </w:rPr>
        <w:t>2</w:t>
      </w:r>
      <w:r w:rsidR="009A5E41">
        <w:rPr>
          <w:iCs/>
        </w:rPr>
        <w:t>4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U22000180990000000017-1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9A5E41">
        <w:t>14.05.2024 05:01:48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D23EE1" w:rsidP="00AB1790">
      <w:pPr>
        <w:jc w:val="both"/>
        <w:rPr>
          <w:i/>
          <w:iCs/>
        </w:rPr>
      </w:pPr>
      <w:r w:rsidRPr="008B532A">
        <w:t>Открытый</w:t>
      </w:r>
      <w:r>
        <w:t xml:space="preserve"> </w:t>
      </w:r>
      <w:proofErr w:type="gramStart"/>
      <w:r>
        <w:rPr>
          <w:iCs/>
        </w:rPr>
        <w:t>а</w:t>
      </w:r>
      <w:r w:rsidR="00AB1790" w:rsidRPr="008B532A">
        <w:rPr>
          <w:iCs/>
        </w:rPr>
        <w:t>укцион  в</w:t>
      </w:r>
      <w:proofErr w:type="gramEnd"/>
      <w:r w:rsidR="00AB1790" w:rsidRPr="008B532A">
        <w:rPr>
          <w:iCs/>
        </w:rPr>
        <w:t xml:space="preserve"> электронной форме проводится в соответствии с </w:t>
      </w:r>
      <w:r w:rsidR="009A5E41">
        <w:rPr>
          <w:i/>
          <w:iCs/>
        </w:rPr>
        <w:t>Постановлением Администрации Белоярского городского поселения от 02.04.2024г.</w:t>
      </w:r>
      <w:r w:rsidR="00495E6E">
        <w:rPr>
          <w:i/>
          <w:iCs/>
        </w:rPr>
        <w:t xml:space="preserve"> №137</w:t>
      </w:r>
      <w:bookmarkStart w:id="0" w:name="_GoBack"/>
      <w:bookmarkEnd w:id="0"/>
      <w:r w:rsidR="009A5E41">
        <w:rPr>
          <w:i/>
          <w:iCs/>
        </w:rPr>
        <w:t xml:space="preserve"> «Об условиях приватизации объекта муниципальной собственности муниципального образования Белоярское городское поселение Верхнекетского района Томской области»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продажа (приватизация) государственного и муниципального имущества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9A5E41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Белоярское городское поселение Верхнекетского района Томской области</w:t>
      </w:r>
      <w:r w:rsidR="00E331B3" w:rsidRPr="009A5E41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9A5E41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9A5E41">
        <w:t>АДМИНИСТРАЦИЯ БЕЛОЯРСКОГО ГОРОДСКОГО ПОСЕЛЕНИЯ</w:t>
      </w:r>
      <w:r w:rsidRPr="008B532A">
        <w:rPr>
          <w:i/>
        </w:rPr>
        <w:t>,</w:t>
      </w:r>
      <w:r w:rsidR="009A5E41">
        <w:rPr>
          <w:i/>
        </w:rPr>
        <w:t xml:space="preserve"> </w:t>
      </w:r>
      <w:r w:rsidRPr="009A5E41">
        <w:rPr>
          <w:i/>
        </w:rPr>
        <w:t>Юридический адрес: 636500, Россия, Томская, Гагарина, 19</w:t>
      </w:r>
      <w:r w:rsidRPr="008B532A">
        <w:rPr>
          <w:i/>
        </w:rPr>
        <w:t xml:space="preserve">, Почтовый адрес: 636500, Россия, Томская </w:t>
      </w:r>
      <w:proofErr w:type="spellStart"/>
      <w:r w:rsidRPr="008B532A">
        <w:rPr>
          <w:i/>
        </w:rPr>
        <w:t>обл</w:t>
      </w:r>
      <w:proofErr w:type="spellEnd"/>
      <w:r w:rsidRPr="008B532A">
        <w:rPr>
          <w:i/>
        </w:rPr>
        <w:t xml:space="preserve">, Верхнекетский р-н, </w:t>
      </w:r>
      <w:proofErr w:type="spellStart"/>
      <w:r w:rsidRPr="008B532A">
        <w:rPr>
          <w:i/>
        </w:rPr>
        <w:t>рп</w:t>
      </w:r>
      <w:proofErr w:type="spellEnd"/>
      <w:r w:rsidRPr="008B532A">
        <w:rPr>
          <w:i/>
        </w:rPr>
        <w:t xml:space="preserve"> Белый Яр, </w:t>
      </w:r>
      <w:proofErr w:type="spellStart"/>
      <w:r w:rsidRPr="008B532A">
        <w:rPr>
          <w:i/>
        </w:rPr>
        <w:t>ул</w:t>
      </w:r>
      <w:proofErr w:type="spellEnd"/>
      <w:r w:rsidRPr="008B532A">
        <w:rPr>
          <w:i/>
        </w:rPr>
        <w:t xml:space="preserve"> Гагарина, д. 47, стр. 1</w:t>
      </w:r>
      <w:r w:rsidR="00E331B3" w:rsidRPr="009A5E41">
        <w:rPr>
          <w:i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99"/>
        <w:gridCol w:w="3199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9A5E41">
              <w:t xml:space="preserve">№ </w:t>
            </w:r>
            <w:r>
              <w:t xml:space="preserve">1 - Помещение, назначение: нежилое, площадью 76,4 </w:t>
            </w:r>
            <w:proofErr w:type="spellStart"/>
            <w:r>
              <w:t>кв.м</w:t>
            </w:r>
            <w:proofErr w:type="spellEnd"/>
            <w:r>
              <w:t>., кадастровый номер 70:04:0101005:1138, расположенное по адресу: Томская область, Верхнекетский район, р.п.Белый Яр, ул. Вокзальная, дом 6В, помещение 3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1 434 000,00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22000180990000000017.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Шалева</w:t>
            </w:r>
            <w:proofErr w:type="spellEnd"/>
            <w:r w:rsidRPr="003C661B">
              <w:t xml:space="preserve">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Шалева</w:t>
            </w:r>
            <w:proofErr w:type="spellEnd"/>
            <w:r w:rsidRPr="003C661B">
              <w:t xml:space="preserve">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12.05.2024 20:00:00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Сопыряева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Никиташ</w:t>
            </w:r>
            <w:proofErr w:type="spellEnd"/>
            <w:r w:rsidRPr="003C661B">
              <w:t xml:space="preserve"> В.А.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Вялов</w:t>
            </w:r>
            <w:proofErr w:type="spellEnd"/>
            <w:r w:rsidRPr="003C661B">
              <w:t xml:space="preserve"> Е.В.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Шалева</w:t>
            </w:r>
            <w:proofErr w:type="spellEnd"/>
            <w:r w:rsidRPr="003C661B">
              <w:t xml:space="preserve"> С.В.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Силенок У.В.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BB" w:rsidRDefault="005B0FBB">
      <w:r>
        <w:separator/>
      </w:r>
    </w:p>
  </w:endnote>
  <w:endnote w:type="continuationSeparator" w:id="0">
    <w:p w:rsidR="005B0FBB" w:rsidRDefault="005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E6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BB" w:rsidRDefault="005B0FBB">
      <w:r>
        <w:separator/>
      </w:r>
    </w:p>
  </w:footnote>
  <w:footnote w:type="continuationSeparator" w:id="0">
    <w:p w:rsidR="005B0FBB" w:rsidRDefault="005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5E6E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0FBB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E41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1849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Nataliya</cp:lastModifiedBy>
  <cp:revision>3</cp:revision>
  <cp:lastPrinted>2010-12-16T07:47:00Z</cp:lastPrinted>
  <dcterms:created xsi:type="dcterms:W3CDTF">2024-05-14T02:10:00Z</dcterms:created>
  <dcterms:modified xsi:type="dcterms:W3CDTF">2024-05-14T02:23:00Z</dcterms:modified>
</cp:coreProperties>
</file>