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135BE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E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  <w:r w:rsidR="00B4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5B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AB2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135BEF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AA3EF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223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135BEF">
      <w:pPr>
        <w:widowControl w:val="0"/>
        <w:autoSpaceDE w:val="0"/>
        <w:autoSpaceDN w:val="0"/>
        <w:adjustRightInd w:val="0"/>
        <w:spacing w:after="0" w:line="240" w:lineRule="auto"/>
        <w:ind w:left="1560" w:right="2124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CD1256">
        <w:rPr>
          <w:rFonts w:ascii="Arial" w:eastAsia="Times New Roman" w:hAnsi="Arial" w:cs="Arial"/>
          <w:b/>
          <w:sz w:val="24"/>
          <w:szCs w:val="24"/>
          <w:lang w:eastAsia="ru-RU"/>
        </w:rPr>
        <w:t>06.11.2018 № 762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256" w:rsidRDefault="001B41AE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</w:t>
      </w:r>
      <w:r w:rsidR="00AB2F1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  <w:r w:rsidR="00AB2F11" w:rsidRPr="00AB2F11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Белоярского городского поселения от </w:t>
      </w:r>
      <w:r w:rsidR="00CD1256">
        <w:rPr>
          <w:rFonts w:ascii="Arial" w:eastAsia="Calibri" w:hAnsi="Arial" w:cs="Arial"/>
          <w:sz w:val="24"/>
          <w:szCs w:val="24"/>
          <w:lang w:eastAsia="ru-RU"/>
        </w:rPr>
        <w:t>06.11.2018 № 762 «Об утверждении порядка предоставления субсидий</w:t>
      </w:r>
      <w:r w:rsidR="007107CF">
        <w:rPr>
          <w:rFonts w:ascii="Arial" w:eastAsia="Calibri" w:hAnsi="Arial" w:cs="Arial"/>
          <w:sz w:val="24"/>
          <w:szCs w:val="24"/>
          <w:lang w:eastAsia="ru-RU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оказанием ими транспортных услуг населению на автомобильном транспорте в границах муниципального образования Белоярское городское поселение</w:t>
      </w:r>
      <w:r w:rsidR="00CD1256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70FD9" w:rsidRPr="001B41AE" w:rsidRDefault="00370FD9" w:rsidP="00AB2F1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CD0DB9" w:rsidRDefault="00736381" w:rsidP="007107CF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135BEF" w:rsidRDefault="00135BEF" w:rsidP="00135BEF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7107CF" w:rsidRDefault="008F61D7" w:rsidP="008F61D7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</w:t>
      </w:r>
      <w:r w:rsidR="00135BEF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А.С. Мамзин</w:t>
      </w:r>
    </w:p>
    <w:p w:rsid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</w:p>
    <w:p w:rsidR="007107CF" w:rsidRP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7107CF">
        <w:rPr>
          <w:rFonts w:ascii="Arial" w:eastAsia="Calibri" w:hAnsi="Arial" w:cs="Arial"/>
          <w:i/>
          <w:sz w:val="18"/>
          <w:szCs w:val="18"/>
          <w:lang w:eastAsia="ru-RU"/>
        </w:rPr>
        <w:t>Коршун В.О.</w:t>
      </w:r>
    </w:p>
    <w:p w:rsidR="007107CF" w:rsidRPr="007107CF" w:rsidRDefault="007107CF" w:rsidP="00370FD9">
      <w:pPr>
        <w:widowControl w:val="0"/>
        <w:spacing w:after="0" w:line="240" w:lineRule="auto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7107CF">
        <w:rPr>
          <w:rFonts w:ascii="Arial" w:eastAsia="Calibri" w:hAnsi="Arial" w:cs="Arial"/>
          <w:i/>
          <w:sz w:val="18"/>
          <w:szCs w:val="18"/>
          <w:lang w:eastAsia="ru-RU"/>
        </w:rPr>
        <w:t>2-56-82</w:t>
      </w:r>
    </w:p>
    <w:sectPr w:rsidR="007107CF" w:rsidRPr="007107CF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35BEF"/>
    <w:rsid w:val="001958EB"/>
    <w:rsid w:val="001B41AE"/>
    <w:rsid w:val="002279DE"/>
    <w:rsid w:val="00370FD9"/>
    <w:rsid w:val="003E7476"/>
    <w:rsid w:val="00475E5D"/>
    <w:rsid w:val="00491783"/>
    <w:rsid w:val="007107CF"/>
    <w:rsid w:val="00736381"/>
    <w:rsid w:val="007B4601"/>
    <w:rsid w:val="008E2F58"/>
    <w:rsid w:val="008F61D7"/>
    <w:rsid w:val="009A4F3B"/>
    <w:rsid w:val="00AA3EFE"/>
    <w:rsid w:val="00AB2F11"/>
    <w:rsid w:val="00B21DF8"/>
    <w:rsid w:val="00B45A54"/>
    <w:rsid w:val="00BA6D84"/>
    <w:rsid w:val="00BB17A8"/>
    <w:rsid w:val="00C27D94"/>
    <w:rsid w:val="00CD0DB9"/>
    <w:rsid w:val="00CD1256"/>
    <w:rsid w:val="00CE7A05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BABA-4084-4E65-A5EA-54ED762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2021-12-22T09:05:00Z</cp:lastPrinted>
  <dcterms:created xsi:type="dcterms:W3CDTF">2022-02-16T03:48:00Z</dcterms:created>
  <dcterms:modified xsi:type="dcterms:W3CDTF">2022-04-07T08:18:00Z</dcterms:modified>
</cp:coreProperties>
</file>