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28"/>
        </w:rPr>
      </w:pPr>
      <w:r w:rsidRPr="00F14151"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4"/>
          <w:szCs w:val="36"/>
        </w:rPr>
        <w:t>Администрация Белоярского городского</w:t>
      </w:r>
    </w:p>
    <w:p w:rsidR="00237DCC" w:rsidRPr="00F14151" w:rsidRDefault="00237DCC" w:rsidP="00237DC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4"/>
          <w:szCs w:val="36"/>
        </w:rPr>
      </w:pPr>
      <w:r w:rsidRPr="00F14151"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4"/>
          <w:szCs w:val="36"/>
        </w:rPr>
        <w:t>поселения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30"/>
          <w:sz w:val="34"/>
          <w:szCs w:val="36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30"/>
          <w:sz w:val="32"/>
          <w:szCs w:val="36"/>
        </w:rPr>
      </w:pPr>
      <w:r w:rsidRPr="00F14151">
        <w:rPr>
          <w:rFonts w:ascii="Times New Roman" w:eastAsia="Calibri" w:hAnsi="Times New Roman" w:cs="Times New Roman"/>
          <w:b/>
          <w:bCs/>
          <w:color w:val="000000" w:themeColor="text1"/>
          <w:spacing w:val="30"/>
          <w:sz w:val="32"/>
          <w:szCs w:val="36"/>
        </w:rPr>
        <w:t>ПОСТАНОВЛЕНИЕ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30"/>
          <w:sz w:val="34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37DCC" w:rsidRPr="00F14151" w:rsidTr="00237DCC">
        <w:tc>
          <w:tcPr>
            <w:tcW w:w="3697" w:type="dxa"/>
          </w:tcPr>
          <w:p w:rsidR="00237DCC" w:rsidRPr="00F14151" w:rsidRDefault="00237DCC" w:rsidP="00DF20FE">
            <w:pPr>
              <w:pStyle w:val="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4151">
              <w:rPr>
                <w:b/>
                <w:bCs/>
                <w:color w:val="000000" w:themeColor="text1"/>
                <w:sz w:val="28"/>
                <w:szCs w:val="24"/>
              </w:rPr>
              <w:t xml:space="preserve">      </w:t>
            </w:r>
            <w:r w:rsidR="00DF20FE">
              <w:rPr>
                <w:b/>
                <w:bCs/>
                <w:color w:val="000000" w:themeColor="text1"/>
                <w:sz w:val="28"/>
                <w:szCs w:val="24"/>
              </w:rPr>
              <w:t>23</w:t>
            </w:r>
            <w:r w:rsidRPr="00F14151">
              <w:rPr>
                <w:b/>
                <w:bCs/>
                <w:color w:val="000000" w:themeColor="text1"/>
                <w:sz w:val="28"/>
                <w:szCs w:val="24"/>
              </w:rPr>
              <w:t xml:space="preserve"> апреля 2024 г.</w:t>
            </w:r>
          </w:p>
        </w:tc>
        <w:tc>
          <w:tcPr>
            <w:tcW w:w="2211" w:type="dxa"/>
          </w:tcPr>
          <w:p w:rsidR="00237DCC" w:rsidRPr="00F14151" w:rsidRDefault="00237DCC" w:rsidP="00237DCC">
            <w:pPr>
              <w:pStyle w:val="3"/>
              <w:jc w:val="center"/>
              <w:rPr>
                <w:color w:val="000000" w:themeColor="text1"/>
              </w:rPr>
            </w:pPr>
            <w:r w:rsidRPr="00F14151">
              <w:rPr>
                <w:color w:val="000000" w:themeColor="text1"/>
              </w:rPr>
              <w:t>Р.п. Белый Яр</w:t>
            </w:r>
          </w:p>
          <w:p w:rsidR="00237DCC" w:rsidRPr="00F14151" w:rsidRDefault="00237DCC" w:rsidP="00237DCC">
            <w:pPr>
              <w:pStyle w:val="3"/>
              <w:jc w:val="center"/>
              <w:rPr>
                <w:color w:val="000000" w:themeColor="text1"/>
              </w:rPr>
            </w:pPr>
            <w:r w:rsidRPr="00F14151">
              <w:rPr>
                <w:color w:val="000000" w:themeColor="text1"/>
              </w:rPr>
              <w:t>Верхнекетского района</w:t>
            </w:r>
          </w:p>
          <w:p w:rsidR="00237DCC" w:rsidRPr="00F14151" w:rsidRDefault="00237DCC" w:rsidP="00237DCC">
            <w:pPr>
              <w:pStyle w:val="3"/>
              <w:jc w:val="center"/>
              <w:rPr>
                <w:color w:val="000000" w:themeColor="text1"/>
              </w:rPr>
            </w:pPr>
            <w:r w:rsidRPr="00F14151">
              <w:rPr>
                <w:color w:val="000000" w:themeColor="text1"/>
                <w:sz w:val="2"/>
                <w:szCs w:val="2"/>
              </w:rPr>
              <w:t xml:space="preserve"> </w:t>
            </w:r>
            <w:r w:rsidRPr="00F14151">
              <w:rPr>
                <w:color w:val="000000" w:themeColor="text1"/>
              </w:rPr>
              <w:t>Томской области</w:t>
            </w:r>
          </w:p>
          <w:p w:rsidR="00237DCC" w:rsidRPr="00F14151" w:rsidRDefault="00237DCC" w:rsidP="00237DCC">
            <w:pPr>
              <w:pStyle w:val="3"/>
              <w:jc w:val="center"/>
              <w:rPr>
                <w:color w:val="000000" w:themeColor="text1"/>
              </w:rPr>
            </w:pPr>
          </w:p>
          <w:p w:rsidR="00237DCC" w:rsidRPr="00F14151" w:rsidRDefault="00237DCC" w:rsidP="00237DCC">
            <w:pPr>
              <w:pStyle w:val="3"/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48" w:type="dxa"/>
          </w:tcPr>
          <w:p w:rsidR="00237DCC" w:rsidRPr="00F14151" w:rsidRDefault="00251EFB" w:rsidP="00251EFB">
            <w:pPr>
              <w:pStyle w:val="3"/>
              <w:tabs>
                <w:tab w:val="left" w:pos="2172"/>
              </w:tabs>
              <w:ind w:left="188" w:right="992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8"/>
                <w:szCs w:val="24"/>
              </w:rPr>
              <w:t xml:space="preserve">      </w:t>
            </w:r>
            <w:r w:rsidR="00237DCC" w:rsidRPr="00F14151">
              <w:rPr>
                <w:b/>
                <w:bCs/>
                <w:color w:val="000000" w:themeColor="text1"/>
                <w:sz w:val="28"/>
                <w:szCs w:val="24"/>
              </w:rPr>
              <w:t xml:space="preserve">   </w:t>
            </w:r>
            <w:r w:rsidR="00DF20FE">
              <w:rPr>
                <w:b/>
                <w:bCs/>
                <w:color w:val="000000" w:themeColor="text1"/>
                <w:sz w:val="28"/>
                <w:szCs w:val="24"/>
              </w:rPr>
              <w:t xml:space="preserve">   </w:t>
            </w:r>
            <w:r w:rsidR="00237DCC" w:rsidRPr="00F14151">
              <w:rPr>
                <w:b/>
                <w:bCs/>
                <w:color w:val="000000" w:themeColor="text1"/>
                <w:sz w:val="28"/>
                <w:szCs w:val="24"/>
              </w:rPr>
              <w:t>№</w:t>
            </w:r>
            <w:r>
              <w:rPr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="00DF20FE">
              <w:rPr>
                <w:b/>
                <w:bCs/>
                <w:color w:val="000000" w:themeColor="text1"/>
                <w:sz w:val="28"/>
                <w:szCs w:val="24"/>
              </w:rPr>
              <w:t>169</w:t>
            </w:r>
            <w:r w:rsidR="00237DCC" w:rsidRPr="00F14151">
              <w:rPr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  <w:r w:rsidR="00237DCC" w:rsidRPr="00F1415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="00237DCC" w:rsidRPr="00F14151">
              <w:rPr>
                <w:b/>
                <w:bCs/>
                <w:color w:val="000000" w:themeColor="text1"/>
                <w:sz w:val="28"/>
                <w:szCs w:val="24"/>
              </w:rPr>
              <w:t xml:space="preserve"> </w:t>
            </w:r>
          </w:p>
        </w:tc>
      </w:tr>
    </w:tbl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административного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регламента предоставления муниципальной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услуги «Выдача разрешения на использование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земель или земельного участка, которые находятся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государственной или муниципальной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собственности, без предоставления земельных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участков и установления сервитута,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публичного сервитута»</w:t>
      </w:r>
      <w:r w:rsidRPr="00F14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соответствии со </w:t>
      </w:r>
      <w:hyperlink r:id="rId7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статьями 39.34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hyperlink r:id="rId8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39.36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Земельного кодекса Российской Федерации, Федеральным </w:t>
      </w:r>
      <w:hyperlink r:id="rId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законом</w:t>
        </w:r>
      </w:hyperlink>
      <w:r w:rsidR="00F3304E"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 27.07.2010 N 210-ФЗ «</w:t>
      </w:r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 организации предоставления госуда</w:t>
      </w:r>
      <w:r w:rsidR="00F3304E"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рственных и муниципальных услуг»</w:t>
      </w:r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hyperlink r:id="rId1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Правите</w:t>
      </w:r>
      <w:r w:rsidR="00F3304E"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льства РФ от 20.07.2021 N 1228 «</w:t>
      </w:r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F3304E"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вительства Российской Федерации»</w:t>
      </w:r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hyperlink r:id="rId11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Уставом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муниципального образования Белоярского городского поселения, постановляю: </w:t>
      </w:r>
      <w:bookmarkStart w:id="0" w:name="p17"/>
      <w:bookmarkEnd w:id="0"/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1. Утвердить административный </w:t>
      </w:r>
      <w:hyperlink w:anchor="p3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ru-RU"/>
          </w:rPr>
          <w:t>регламент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сервитута", согласно приложению, к настоящему постановлению. </w:t>
      </w:r>
    </w:p>
    <w:p w:rsidR="00237DCC" w:rsidRPr="00F14151" w:rsidRDefault="00237DCC" w:rsidP="00237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151">
        <w:rPr>
          <w:rFonts w:ascii="Times New Roman" w:hAnsi="Times New Roman" w:cs="Times New Roman"/>
          <w:color w:val="000000" w:themeColor="text1"/>
          <w:sz w:val="28"/>
          <w:szCs w:val="24"/>
        </w:rPr>
        <w:t>2. Настоящее постановление вступает в силу со дня его официального опубликования в районной газете «Заря Севера».</w:t>
      </w:r>
    </w:p>
    <w:p w:rsidR="00237DCC" w:rsidRPr="00F14151" w:rsidRDefault="00237DCC" w:rsidP="00237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15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</w:t>
      </w:r>
      <w:r w:rsidRPr="00F14151">
        <w:rPr>
          <w:rFonts w:ascii="Times New Roman" w:hAnsi="Times New Roman" w:cs="Times New Roman"/>
          <w:color w:val="000000" w:themeColor="text1"/>
          <w:sz w:val="28"/>
          <w:szCs w:val="24"/>
          <w:lang w:bidi="th-TH"/>
        </w:rPr>
        <w:t>Разместить настоящее постановление на официальном сайте муниципального образования Белоярское городское поселение.</w:t>
      </w:r>
    </w:p>
    <w:p w:rsidR="00237DCC" w:rsidRPr="00F14151" w:rsidRDefault="00237DCC" w:rsidP="00237D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151">
        <w:rPr>
          <w:rFonts w:ascii="Times New Roman" w:hAnsi="Times New Roman" w:cs="Times New Roman"/>
          <w:color w:val="000000" w:themeColor="text1"/>
          <w:sz w:val="28"/>
          <w:szCs w:val="24"/>
        </w:rPr>
        <w:t>4. Контроль за исполнением настоящего постановления оставляю за собой.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881B65" w:rsidRPr="00F14151" w:rsidRDefault="00881B65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4151">
        <w:rPr>
          <w:rFonts w:ascii="Times New Roman" w:hAnsi="Times New Roman" w:cs="Times New Roman"/>
          <w:color w:val="000000" w:themeColor="text1"/>
          <w:sz w:val="28"/>
          <w:szCs w:val="24"/>
        </w:rPr>
        <w:t>Глава Белоярского городского поселения</w:t>
      </w:r>
      <w:r w:rsidRPr="00F14151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F14151">
        <w:rPr>
          <w:rFonts w:ascii="Times New Roman" w:hAnsi="Times New Roman" w:cs="Times New Roman"/>
          <w:color w:val="000000" w:themeColor="text1"/>
          <w:sz w:val="28"/>
          <w:szCs w:val="24"/>
        </w:rPr>
        <w:tab/>
        <w:t xml:space="preserve">                           С.В. Чехов</w:t>
      </w:r>
    </w:p>
    <w:p w:rsidR="00237DCC" w:rsidRPr="00F14151" w:rsidRDefault="00237DCC" w:rsidP="00237DCC">
      <w:pPr>
        <w:spacing w:after="0" w:line="288" w:lineRule="atLeast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991" w:rsidRDefault="006C1991" w:rsidP="00237DCC">
      <w:pPr>
        <w:spacing w:after="0" w:line="288" w:lineRule="atLeast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88" w:lineRule="atLeast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Утвержден </w:t>
      </w:r>
    </w:p>
    <w:p w:rsidR="00237DCC" w:rsidRPr="00F14151" w:rsidRDefault="00237DCC" w:rsidP="00237DCC">
      <w:pPr>
        <w:spacing w:after="0" w:line="288" w:lineRule="atLeast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</w:p>
    <w:p w:rsidR="00237DCC" w:rsidRPr="00F14151" w:rsidRDefault="00237DCC" w:rsidP="00237DCC">
      <w:pPr>
        <w:spacing w:after="0" w:line="288" w:lineRule="atLeast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Белоярского</w:t>
      </w:r>
    </w:p>
    <w:p w:rsidR="00237DCC" w:rsidRPr="00F14151" w:rsidRDefault="00237DCC" w:rsidP="00237DCC">
      <w:pPr>
        <w:spacing w:after="0" w:line="288" w:lineRule="atLeast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 w:rsidR="00DF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23.04.2024 № 169</w:t>
      </w:r>
    </w:p>
    <w:p w:rsidR="00237DCC" w:rsidRPr="00F14151" w:rsidRDefault="00237DCC" w:rsidP="00237DCC">
      <w:pPr>
        <w:spacing w:after="0" w:line="288" w:lineRule="atLeast"/>
        <w:ind w:left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bookmarkStart w:id="1" w:name="_GoBack"/>
      <w:bookmarkEnd w:id="1"/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p34"/>
      <w:bookmarkEnd w:id="2"/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81B65" w:rsidRPr="00F14151" w:rsidRDefault="00881B65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АДМИНИСТРАТИВНЫЙ РЕГЛАМЕНТ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F1415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регулирования Административного регламента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</w:r>
      <w:r w:rsidR="00F3304E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сервитута, публичного сервитута"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на территории муниципального образования Белоярское городское поселение Верхнекетского района Томской области.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Возможные цели обращения: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в целях, указанных в </w:t>
      </w:r>
      <w:hyperlink r:id="rId12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 статьи 39.34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для размещения объектов в соответствии с </w:t>
      </w:r>
      <w:hyperlink r:id="rId13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 статьи 39.36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Заявителей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Заявителями на получение муниципальной услуги являются (далее - Заявители) физические лица, юридические лица и индивидуальные предприниматели.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предоставления заявителю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соответствии с вариантом предоставления муниципальной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услуги, соответствующим признакам заявителя, определенным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результате анкетирования, проводимого Администрацией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470D4" w:rsidP="00247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="00237DCC"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(далее - профилирование), а также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результата, за предоставлением которого обратился заявитель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Муниципальная услуга должна быть предоставлена Заявителю в соответствии с вариантом предоставления муниципальной услуги (далее - вариант).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</w:t>
      </w:r>
      <w:hyperlink w:anchor="p47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II. Стандарт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Муниципальная услуга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органа предоставляющего муниципальную услугу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470D4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Муниципальная услуга предоставляется Уполномоченным органом - Администрацией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73"/>
      <w:bookmarkEnd w:id="3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В предоставлении муниципальной услуги принимают участие специалисты Отдела по управлению муниципальным имуществом и земельными ресурсами 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Администрация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взаимодействует с: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Администрацией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заключенным в соответствии с </w:t>
      </w:r>
      <w:hyperlink r:id="rId1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27 сентября 2011 г. N 797 </w:t>
      </w:r>
      <w:r w:rsidR="0025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51EFB" w:rsidRPr="0025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25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публично-правовыми компаниями»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Соглашение о взаимодействии).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82"/>
      <w:bookmarkEnd w:id="4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В соответствии с вариантами, приведенными в </w:t>
      </w:r>
      <w:hyperlink w:anchor="p321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3.7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результатом предоставления муниципальной услуги являются: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2.5.1. </w:t>
      </w:r>
      <w:hyperlink w:anchor="p522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разрешение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целях,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указанных в пункте 1 статьи 39.34 Земельного кодекса Российской Федерации, по форме согласно Приложению N 2 к настоящему Административному регламенту;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2.5.2. </w:t>
      </w:r>
      <w:hyperlink w:anchor="p578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разрешение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для размещения объектов в соответствии с пунктом 3 статьи 39.36 Земельного кодекса Российской Федерации, по форме согласно Приложению N 3 к настоящему Административному регламенту;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2.5.3. </w:t>
      </w:r>
      <w:hyperlink w:anchor="p633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 в предоставлении услуги по форме согласно Приложению N 4 к настоящему Административному регламенту.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Документом, содержащим решение о предоставлении муниципальной услуги, на основании которого Заявителю предоставляются результаты, указанные в </w:t>
      </w:r>
      <w:hyperlink w:anchor="p82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2.5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является постановление 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содержащее такие реквизиты, как номер и дата.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Результаты муниципальной услуги, указанные в </w:t>
      </w:r>
      <w:hyperlink w:anchor="p82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2.5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 подписанного усиленной квалифицированной электронной подписью (далее соответственно - ЕПГУ, УКЭП) Главы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</w:t>
      </w:r>
      <w:hyperlink r:id="rId15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27 ноября 2014 г. N 1244 </w:t>
      </w:r>
      <w:r w:rsidR="0025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51EFB" w:rsidRPr="0025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Правил выдачи разрешения на использование земель или земельного участка, находящихся в государственной или муни</w:t>
      </w:r>
      <w:r w:rsidR="00251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ципальной собственности»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</w:t>
      </w:r>
      <w:hyperlink r:id="rId16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 - 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Правовые основания для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Перечень нормативных правовых актов, регулирующих предоставление муниципальной услуги: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Земельный </w:t>
      </w:r>
      <w:hyperlink r:id="rId17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</w:t>
      </w:r>
      <w:hyperlink r:id="rId18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25.10.2001 N 137-ФЗ О введении в действие Земельного кодекса "Российской Федерации";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</w:t>
      </w:r>
      <w:hyperlink r:id="rId1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</w:t>
      </w:r>
      <w:hyperlink r:id="rId2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 </w:t>
      </w:r>
    </w:p>
    <w:p w:rsidR="00237DCC" w:rsidRPr="00F14151" w:rsidRDefault="00865217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237DCC"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 </w:t>
      </w:r>
    </w:p>
    <w:p w:rsidR="00237DCC" w:rsidRPr="00F14151" w:rsidRDefault="00865217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237DCC"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02.01.2015 N 1 "Об утверждении Положения о государственном земельном надзоре"; </w:t>
      </w:r>
    </w:p>
    <w:p w:rsidR="00237DCC" w:rsidRPr="00F14151" w:rsidRDefault="00865217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237DCC"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 </w:t>
      </w:r>
    </w:p>
    <w:p w:rsidR="00237DCC" w:rsidRPr="00F14151" w:rsidRDefault="00865217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237DCC"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документов, необходимых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Для получения муниципальной услуги Заявитель представляет в Администрацию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hyperlink w:anchor="p676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 по форме согласно Приложению N 5 к настоящему Административному регламенту одним из следующих способов по личному усмотрению: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110"/>
      <w:bookmarkEnd w:id="5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2.10.1. в электронной форме посредством ЕПГУ.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111"/>
      <w:bookmarkEnd w:id="6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25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5 статьи 8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6 апреля 2011 г. N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26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N 33, в соответствии с </w:t>
      </w:r>
      <w:hyperlink r:id="rId27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113"/>
      <w:bookmarkEnd w:id="7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114"/>
      <w:bookmarkEnd w:id="8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предоставлении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в электронной форме посредством ЕПГУ в соответствии с </w:t>
      </w:r>
      <w:hyperlink w:anchor="p111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"а" пункта 2.10.1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обращении посредством ЕПГУ указанный документ, выданный: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а) организацией, удостоверяется УКЭП правомочного должностного лица организации;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физическим лицом, - УКЭП нотариуса с приложением файла открепленной УКЭП в формате sig;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выписка из Единого государственного реестра юридических лиц;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выписка из Единого государственного реестра индивидуальных предпринимателей;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выписка из Единого государственного реестра недвижимости;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лицензия, удостоверяющая право заявителя на проведение работ по геологическому изучению недр;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нотариально заверенная доверенность;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иные документы, предусмотренные в соответствии с законом субъекта Российской Федерации.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doc, docx, odt - для документов с текстовым содержанием, не включающим формулы;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pdf, jpg, jpeg, png, bmp, tiff - для документов с текстовым содержанием, в том числе включающих формулы и (или) графические изображения,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документов с графическим содержанием; 4) zip, rar - для сжатых документов в один файл; 5) sig - для открепленной УКЭП.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"черно-белый" (при отсутствии в документе графических изображений и(или) цветного текста);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"цветной" или "режим полной цветопередачи" (при наличии в документе цветных графических изображений либо цветного текста).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2.14. В целях предоставления муниципальной услуги Заявителю обеспечивается в МФЦ доступ к ЕПГУ, в соответствии с </w:t>
      </w:r>
      <w:hyperlink r:id="rId28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22 декабря 2012 г. N 1376.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приеме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документов, необходимых для предоставления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149"/>
      <w:bookmarkEnd w:id="9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2.15.1. предоставление неполного комплекта документов;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2.15.2. представленные документы утратили силу на момент обращения за услугой;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2.15.5. несоблюдение установленных </w:t>
      </w:r>
      <w:hyperlink r:id="rId2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2.15.7. неполное заполнение полей в форме заявления, в том числе в интерактивной форме заявления на ЕПГУ.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</w:t>
      </w:r>
      <w:hyperlink w:anchor="p72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отказе в приеме документов, необходимых для предоставления муниципальной услуги, по форме, приведенной в приложении N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 для приостановления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предоставления муниципальной услуги или отказа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предоставлении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2.18.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p165"/>
      <w:bookmarkEnd w:id="10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 Основания для отказа в предоставлении муниципальной услуги: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2.19.1. заявление подано с нарушением требований, установленных </w:t>
      </w:r>
      <w:hyperlink r:id="rId3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 1244;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2.19.2. заявление подано с нарушением требований, установленных </w:t>
      </w:r>
      <w:hyperlink r:id="rId31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4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 1244;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2.19.3. 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2.19.4.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2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 статьи 39.34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2.19.5. земельный участок, на использование которого испрашивается разрешение, предоставлен физическому или юридическому лицу;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</w:t>
      </w:r>
      <w:hyperlink r:id="rId33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если предоставление такой схемы предусмотрено в соответствии с законом субъекта Российской Федерации;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2.19.8. в заявлении указаны объекты, не предусмотренные в перечне, утвержденном </w:t>
      </w:r>
      <w:hyperlink r:id="rId3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2.19.9. иные основания перечисленные в </w:t>
      </w:r>
      <w:hyperlink r:id="rId35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Постановления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Размер платы, взимаемой с заявителя при предоставлении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 услуги, и способы ее взимания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2.20. Предоставление муниципальной услуги осуществляется бесплатно.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срок ожидания в очереди при подаче заявления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предоставлении муниципальной услуги и при получении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результата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p185"/>
      <w:bookmarkEnd w:id="11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2.21. Максимальный срок ожидания в очереди при личной подаче заявления о предоставлении муниципальной услуги не должен превышать 15 минут.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p186"/>
      <w:bookmarkEnd w:id="12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2.22.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и порядок регистрации запроса заявителя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предоставлении муниципальной услуги, в том числе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электронной форме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2.23. Регистрация направленного Заявителем заявления о предоставлении муниципальной услуги способами, указанными в </w:t>
      </w:r>
      <w:hyperlink w:anchor="p11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2.10.1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113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2.10.2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в 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не позднее 1 (одного) рабочего дня, следующего за днем его поступления.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2.24. В случае направления Заявителем заявления о предоставлении муниципальной услуги способами, указанными в </w:t>
      </w:r>
      <w:hyperlink w:anchor="p11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2.10.1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113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2.10.2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муниципальная услуга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2.25. 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номера кабинета и наименования отдела;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графика приема Заявителей.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 сурдопереводчика и тифлосурдопереводчика;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237DCC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2.26.</w:t>
      </w:r>
      <w:r w:rsidRPr="00E87DBA">
        <w:t xml:space="preserve"> 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Антитеррористическая защищенность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обеспечивается путем: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проведения организационных мероприятий по обеспечению антитеррористической защищенности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оборудования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средствами инженерной защиты и инженерно-техническими средствами охраны;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обеспечения пропускного и внутриобъектового режимов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помещении;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проведения мероприятий по минимизации возможных последствий совершения террористического акта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ликвидации угрозы совершения террористического акта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помещении; 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обеспечения защиты служебной информации ограниченного распространения, содержащейся в паспорте безопасности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выявления и предотвращения несанкционированного проноса (провоза) и применения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811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Организационные мероприятия по обеспечению антитеррористической защищенности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включают в себя: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разработку организационно-распорядительных документов по организации охраны, пропускного и внутриобъектового режимов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б) определение должностных лиц, ответственных за антитеррористическую защищенность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критических элементов;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проведение учений и (или) тренировок с работниками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подготовке к действиям при угрозе совершения и при совершении террористического акта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DBA" w:rsidRPr="00E87DBA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контроль за выполнением требований к обеспечению охраны и защиты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за уровнем подготовленности подразделения охраны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действиям при угрозе совершения и при совершении террористического акта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DBA" w:rsidRPr="00F14151" w:rsidRDefault="00E87DBA" w:rsidP="00E87DBA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информирование работников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требованиях к антитеррористической защищенности </w:t>
      </w:r>
      <w:r w:rsidR="00811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</w:t>
      </w:r>
      <w:r w:rsidRPr="00E87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 содержании организационно-распорядительных документов в отношении пропускного и внутриобъектового режимов </w:t>
      </w:r>
      <w:r w:rsidR="00811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помещении.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доступности и качества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81141D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Основными показателями доступности предоставления муниципальной услуги являются: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наличие полной и понятной информации о порядке, сроках и ходе предоставления Муниципальной услуги в информационно-телекоммуникационной сети "Интернет" (далее - сеть "Интернет"), средствах массовой информации;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доступность электронных форм документов, необходимых для предоставления муниципальной услуги;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возможность подачи заявления на получение муниципальной услуги и документов в электронной форме;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 возможность получения Заявителем уведомлений о предоставлении муниципальной услуги с помощью ЕПГУ;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2.28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.7. возможность получения информации о ходе предоставления Муниципальной услуги, в том числе с использованием сети "Интернет".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2.29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Основными показателями качества предоставления муниципальной услуги являются: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2.29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2.29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</w:t>
      </w:r>
      <w:r w:rsidR="008114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2.29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Отсутствие нарушений установленных сроков в процессе предоставления муниципальной услуги.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2.29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Иные требования к предоставлению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81141D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2.30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Услуги, являющиеся обязательными и необходимыми для предоставления муниципальной услуги, отсутствуют. </w:t>
      </w:r>
    </w:p>
    <w:p w:rsidR="00237DCC" w:rsidRPr="00F14151" w:rsidRDefault="0081141D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2.31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Информационные системы, используемые для предоставления муниципальной услуги, не предусмотрены.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Состав, последовательность и сроки выполнения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административных процедур (действий), требования к порядку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их выполнения, в том числе особенности выполнения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административных процедур в электронной форме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административных процедур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p257"/>
      <w:bookmarkEnd w:id="13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hyperlink w:anchor="p72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Приложения N 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направление межведомственных запросов в органы и организации;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получение ответов на межведомственные запросы, формирование полного комплекта документов;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рассмотрение документов и сведений: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решения о предоставлении муниципальной услуги: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принятие решения о предоставлении или отказе в предоставлении муниципальной услуги с направлением Заявителю соответствующего уведомления;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результата (независимо от выбора Заявителю):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а) регистрация результата предоставления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Описание административных процедур предоставления муниципальной услуги представлено в </w:t>
      </w:r>
      <w:hyperlink w:anchor="p761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 7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административных процедур (действий)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предоставлении муниципальной услуги в электронной форме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При предоставлении муниципальной услуги в электронной форме заявителю обеспечиваются: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порядке и сроках предоставления муниципальной услуги; формирование заявления;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регистрация Администрацией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заявления и иных документов, необходимых для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результата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сведений о ходе рассмотрения заявления;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оценки качества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действия (бездействие) должностных лиц 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предоставляющего муниципальную услугу, либо муниципального служащего.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электронной форме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3.4.1. Формирование заявления.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формировании заявления заявителю обеспечивается: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возможность копирования и сохранения заявления и иных документов, указанных в </w:t>
      </w:r>
      <w:hyperlink w:anchor="p11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2.11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возможность печати на бумажном носителе копии электронной формы заявления;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3.4.2. Уполномоченный орган обеспечивает в сроки, указанные в </w:t>
      </w:r>
      <w:hyperlink w:anchor="p185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2.21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186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2.22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должностное лицо: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 наличие электронных заявлений, поступивших с ЕПГУ, с периодом не реже 2 (двух) раз в день; рассматривает поступившие заявления и приложенные образы документов (документы);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 действия в соответствии с </w:t>
      </w:r>
      <w:hyperlink w:anchor="p257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3.1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заявления, а также информацию о дальнейших действиях в личном кабинете по собственной инициативе, в любое время.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Оценка качества предоставления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качества предоставления муниципальной услуги осуществляется в соответствии с </w:t>
      </w:r>
      <w:hyperlink r:id="rId36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37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11.2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210-ФЗ) и в порядке, установленном </w:t>
      </w:r>
      <w:hyperlink r:id="rId38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&lt;1&gt;.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В случае, если Уполномоченный орган подключен к указанной системе.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вариантов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p321"/>
      <w:bookmarkEnd w:id="14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Предоставление муниципальной услуги включает в себя следующие варианты: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3.7.1. выдача разрешения Уполномоченным органом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3.7.2. выдача разрешения Уполномоченным органом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3.7.3. отказ в предоставлении услуги.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Профилирование заявителя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</w:t>
      </w:r>
      <w:hyperlink w:anchor="p47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признаков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N 1 к настоящему Административному регламенту.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исправления допущенных опечаток и ошибок в выданных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результате предоставления муниципальной услуги документах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3.9. В случае выявления опечаток и ошибок Заявитель вправе обратиться в Уполномоченный орган с </w:t>
      </w:r>
      <w:hyperlink w:anchor="p87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N 8 настоящего Административного регламента (далее - заявление по форме Приложения N 8) и приложением документов, указанных в </w:t>
      </w:r>
      <w:hyperlink w:anchor="p11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2.11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</w:t>
      </w:r>
      <w:hyperlink w:anchor="p87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Приложения N 8;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орган при получении </w:t>
      </w:r>
      <w:hyperlink w:anchor="p87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заявления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Приложения N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устранения опечаток и ошибок не должен превышать 5 (пяти) рабочих дней с даты регистрации </w:t>
      </w:r>
      <w:hyperlink w:anchor="p87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заявления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Приложения N 8.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Формы контроля за исполнением административного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регламента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осуществления текущего контроля за соблюдением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исполнением ответственными должностными лицами положений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регламента и иных нормативных правовых актов,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устанавливающих требования к предоставлению муниципальной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услуги, а также принятием ими решений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осуществляется путем проведения проверок: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решений о предоставлении (об отказе в предоставлении)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выявления и устранения нарушений прав граждан;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и периодичность осуществления плановых и внеплановых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проверок полноты и качества предоставления муниципальной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услуги, в том числе порядок и формы контроля за полнотой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качеством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сроков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положений настоящего Регламента;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Основанием для проведения внеплановых проверок являются: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 должностных лиц органа, предоставляющего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муниципальную услугу, за решения и действия (бездействие),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принимаемые (осуществляемые) ими в ходе предоставления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порядку и формам контроля за предоставлением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 услуги, в том числе со стороны граждан, их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объединений и организаций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Граждане, их объединения и организации также имеют право: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Досудебный (внесудебный) порядок обжалования решений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действий (бездействия) органа, предоставляющего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муниципальную услугу, МФЦ, организаций, указанных в части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 статьи 16 Федерального закона N 210-ФЗ, а также их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должностных лиц, муниципальных служащих, работников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Органы местного самоуправления, организации и уполномоченные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рассмотрение жалобы лица, которым может быть направлена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жалоба заявителя в досудебном (внесудебном) порядке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</w:t>
      </w:r>
      <w:hyperlink r:id="rId3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1.1 статьи 16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210-ФЗ, - на решения и действия (бездействие) работника МФЦ, организации, указанной в </w:t>
      </w:r>
      <w:hyperlink r:id="rId4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1.1 статьи 16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210-ФЗ; к учредителю МФЦ, организации, указанной в части 1.1 статьи 16 Федерального закона N 210-ФЗ - на решение и действия (бездействие) МФЦ, организации, указанной в части 1.1 статьи 16 Федерального закона N 210-ФЗ.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Уполномоченном органе, МФЦ, организации, указанной в </w:t>
      </w:r>
      <w:hyperlink r:id="rId41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1.1 статьи 16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210-ФЗ, у учредителя МФЦ, организации, указанной в части 1.1 статьи 16 Федерального закона N 210-ФЗ, определяются уполномоченные на рассмотрение жалоб должностные лица.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Способы информирования заявителей о порядке подачи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рассмотрения жалобы, в том числе с использованием Единого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портала государственных и муниципальных услуг (функций)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нормативных правовых актов, регулирующих порядок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досудебного (внесудебного) обжалования действий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(бездействия) и (или) решений, принятых (осуществленных)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ходе предоставления 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42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 </w:t>
      </w:r>
    </w:p>
    <w:p w:rsidR="00237DCC" w:rsidRPr="00F14151" w:rsidRDefault="00865217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history="1">
        <w:r w:rsidR="00237DCC"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VI. Особенности выполнения административных процедур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(действий) в многофункциональных центрах предоставления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государственных и муниципальных услуг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административных процедур (действий)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предоставлении муниципальной услуги, выполняемых МФЦ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МФЦ осуществляет: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процедуры и действия, предусмотренные Федеральным </w:t>
      </w:r>
      <w:hyperlink r:id="rId4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210-ФЗ.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45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1.1 статьи 16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N 210-ФЗ для реализации своих функций МФЦ вправе привлекать иные организации.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Информирование заявителей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Информирование заявителя МФЦ осуществляется следующими способами: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Выдача заявителю результата предоставления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 услуги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 МФЦ осуществляет следующие действия: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определяет статус исполнения заявления заявителя в ГИС;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Pr="00F14151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470D4">
      <w:pPr>
        <w:spacing w:after="0" w:line="288" w:lineRule="atLeast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N 1 </w:t>
      </w:r>
    </w:p>
    <w:p w:rsidR="00237DCC" w:rsidRPr="00F14151" w:rsidRDefault="00237DCC" w:rsidP="002470D4">
      <w:pPr>
        <w:spacing w:after="0" w:line="288" w:lineRule="atLeast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37DCC" w:rsidRPr="00F14151" w:rsidRDefault="00237DCC" w:rsidP="002470D4">
      <w:pPr>
        <w:spacing w:after="0" w:line="288" w:lineRule="atLeast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постановлением </w:t>
      </w:r>
    </w:p>
    <w:p w:rsidR="00237DCC" w:rsidRPr="00F14151" w:rsidRDefault="00237DCC" w:rsidP="002470D4">
      <w:pPr>
        <w:spacing w:after="0" w:line="288" w:lineRule="atLeast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5" w:name="p470"/>
      <w:bookmarkEnd w:id="15"/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ПРИЗНАКИ, </w:t>
      </w:r>
    </w:p>
    <w:p w:rsidR="00237DCC" w:rsidRPr="00F14151" w:rsidRDefault="00237DCC" w:rsidP="00237DC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ОПРЕДЕЛЯЮЩИЕ ВАРИАНТ ПРЕДОСТАВЛЕНИЯ МУНИЦИПАЛЬНОЙ УСЛУГИ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805"/>
        <w:gridCol w:w="5915"/>
      </w:tblGrid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Наименование признака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Значения признака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3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К какой категории относится заявитель?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Физическое лицо (ФЛ)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Индивидуальный предприниматель (ИП)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Юридическое лицо (ЮЛ)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Обратился руководитель юридического лица?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Обратился руководитель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Обратилось иное уполномоченное лицо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Заявитель обратился за услугой лично?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Заявитель обратился лично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Обратился представитель заявителя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Какая цель использования земельного участка?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      </w:r>
            <w:hyperlink r:id="rId46" w:history="1">
              <w:r w:rsidRPr="00881B6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19"/>
                  <w:lang w:eastAsia="ru-RU"/>
                </w:rPr>
                <w:t>пункте 1 статьи 39.34</w:t>
              </w:r>
            </w:hyperlink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 Земельного кодекса Российской Федерации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2. Размещение объектов, виды которых установлены </w:t>
            </w:r>
            <w:hyperlink r:id="rId47" w:history="1">
              <w:r w:rsidRPr="00881B6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19"/>
                  <w:lang w:eastAsia="ru-RU"/>
                </w:rPr>
                <w:t>Постановлением</w:t>
              </w:r>
            </w:hyperlink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 Правительства Российской Федерации от 3 декабря 2014 г. N 1300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Участок земли, на котором планируется размещение объекта, поставлен на кадастровый учет?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1. Объект планируется разместить на землях государственной неразграниченной собственности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Участок земли, который планируется использовать, поставлен на кадастровый учет?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Планируется использовать земли государственной неразграниченной собственности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Участок стоит на кадастровом учете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Земельный участок планируется использовать полностью?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Да, планируется использовать весь участок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Нет, планируется использовать только часть участка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Требуется рубка деревьев или кустарников в связи с необходимостью использования участка?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Вырубка требуется </w:t>
            </w:r>
          </w:p>
          <w:p w:rsidR="00237DCC" w:rsidRPr="00881B65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</w:pPr>
            <w:r w:rsidRPr="00881B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9"/>
                <w:lang w:eastAsia="ru-RU"/>
              </w:rPr>
              <w:t xml:space="preserve">Вырубка не требуется </w:t>
            </w:r>
          </w:p>
        </w:tc>
      </w:tr>
    </w:tbl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470D4" w:rsidRPr="00F14151" w:rsidRDefault="002470D4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Default="002470D4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470D4">
      <w:pPr>
        <w:spacing w:after="0" w:line="288" w:lineRule="atLeast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470D4">
      <w:pPr>
        <w:spacing w:after="0" w:line="288" w:lineRule="atLeast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N 2 </w:t>
      </w:r>
    </w:p>
    <w:p w:rsidR="00237DCC" w:rsidRPr="00F14151" w:rsidRDefault="00237DCC" w:rsidP="002470D4">
      <w:pPr>
        <w:spacing w:after="0" w:line="288" w:lineRule="atLeast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37DCC" w:rsidRPr="00F14151" w:rsidRDefault="00237DCC" w:rsidP="002470D4">
      <w:pPr>
        <w:spacing w:after="0" w:line="288" w:lineRule="atLeast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постановлением </w:t>
      </w:r>
    </w:p>
    <w:p w:rsidR="002470D4" w:rsidRPr="00F14151" w:rsidRDefault="00237DCC" w:rsidP="002470D4">
      <w:pPr>
        <w:spacing w:after="0" w:line="288" w:lineRule="atLeast"/>
        <w:ind w:left="59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</w:p>
    <w:p w:rsidR="002470D4" w:rsidRPr="00F14151" w:rsidRDefault="002470D4" w:rsidP="002470D4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470D4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p522"/>
      <w:bookmarkEnd w:id="16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разрешения Уполномоченного органа на использование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 или земельных участков, находящихся в государственной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муниципальной собственности, без предоставления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земельных участков и установления сервитута, публичного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сервитута в целях, указанных в пункте 1 статьи 39.34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кодекса Российской Федерации </w:t>
      </w:r>
    </w:p>
    <w:p w:rsidR="00237DCC" w:rsidRPr="00F14151" w:rsidRDefault="00237DCC" w:rsidP="002470D4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9"/>
        <w:gridCol w:w="3616"/>
      </w:tblGrid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____________ </w:t>
            </w:r>
          </w:p>
        </w:tc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N ______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</w:tr>
    </w:tbl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разрешении _____________________ (наименование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юридического лица (Ф.И.О. физического лица))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использование земель, расположенных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 (адрес местонахождения),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предоставления и установления сервитута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Рассмотрев заявление _______________________________________________________________ (наименование юридического лица (Ф.И.О. физического лица)) (адрес местонахождения: ________________________________, ИНН ___________________, ОГРН ____________________) о выдаче разрешения на использование земель, находящихся в государственной собственности, без предоставления земельного участка и установления сервитута, в соответствии со </w:t>
      </w:r>
      <w:hyperlink r:id="rId48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статьями 39.33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49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39.35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 и </w:t>
      </w:r>
      <w:hyperlink r:id="rId50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470D4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Разрешить __________________________________ (наименование юридического лица (Ф.И.О. физического лица)) использование земель (земельного участка), государственная собственность на которые не разграничена, местоположение которых: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 (адрес местонахождения), площадью ________________ кв. м, находящихся в государственной собственности, без предоставления земельного участка и установления сервитута, в целях (указать цель использования земель), согласно схеме в соответствие с приложением к настоящему постановлению.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Кадастровый номер земельного участка _____________________________________ (Указывается, если разрешение выдается в отношении земельного участка)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Установить, что настоящее постановление не дает __________________________________ (наименование юридического лица (Ф.И.О. физического лица)) право на строительство или реконструкцию объектов капитального строительства.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привести земли в состояние, пригодное для их использования в соответствии с разрешенным использованием;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выполнить необходимые работы по рекультивации земель.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Действие настоящего постановления прекращается: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 дня предоставления земельного участка гражданину или юридическому лицу;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В течение 5 рабочих дней со дня предоставления земельного участка гражданину или юридическому лицу Администрация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направляет уведомление в __________________________________ (наименование юридического лица (Ф.И.О. физического лица)) о предоставлении земельного участка таким лицам.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10 рабочих дней со дня принятия настоящего постановления, направить его копию в федеральный орган исполнительной власти, уполномоченный на осуществление государственного земельного надзора.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Лицо, получившее разрешение, приступает к использованию земли с __________ по ____________.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Дополнительные условия использования участка _______________________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70D4" w:rsidRPr="00F14151" w:rsidRDefault="002470D4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881B65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3 </w:t>
      </w:r>
    </w:p>
    <w:p w:rsidR="00237DCC" w:rsidRPr="00F14151" w:rsidRDefault="00237DCC" w:rsidP="00881B65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37DCC" w:rsidRPr="00F14151" w:rsidRDefault="00237DCC" w:rsidP="00881B65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постановлением </w:t>
      </w:r>
    </w:p>
    <w:p w:rsidR="00237DCC" w:rsidRPr="00F14151" w:rsidRDefault="00237DCC" w:rsidP="00881B65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7" w:name="p578"/>
      <w:bookmarkEnd w:id="17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разрешения на использование земель или земельных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участков, находящихся в государственной или муниципальной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собственности, без предоставления земельных участков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установления сервитута, публичного сервитута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размещения объектов в соответствии с пунктом 3 статьи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39.36 Земельного кодекса Российской Федерации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3904"/>
      </w:tblGrid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От _______________ </w:t>
            </w:r>
          </w:p>
        </w:tc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N 1 __________ </w:t>
            </w:r>
          </w:p>
        </w:tc>
      </w:tr>
    </w:tbl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разрешении _____________________ (наименование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юридического лица (Ф.И.О. физического лица))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использование земель, расположенных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 (адрес местонахождения),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предоставления и установления сервитута с целью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размещения объекта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Рассмотрев заявление ___________________________________________________________ (наименование юридического лица (Ф.И.О. физического лица)) _ (адрес местонахождения: ________________________________, ИНН ___________________, ОГРН ____________________), в соответствии со </w:t>
      </w:r>
      <w:hyperlink r:id="rId51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39.36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Федерации, пунктом __ (указать пункт) </w:t>
      </w:r>
      <w:hyperlink r:id="rId52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Перечня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и </w:t>
      </w:r>
      <w:hyperlink r:id="rId53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области",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470D4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</w:t>
      </w:r>
      <w:r w:rsidR="00237DCC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 Разрешить __________________________________ (наименование юридического лица (Ф.И.О. физического лица)) использование земель, государственная собственность на которые не разграничена, местоположение которых: ____________________________________________________, площадью ________________ кв. м, находящихся в государственной собственности, без предоставления земельного участка и установления сервитута, в целях (указать цель использования земель), согласно схеме в соответствии с приложением к настоящему постановлению.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Кадастровый номер земельного участка _____________________________________ (Указывается, если разрешение выдается в отношении земельного участка)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Установить, что продление срока разрешения, указанного в </w:t>
      </w:r>
      <w:hyperlink w:anchor="p17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постановления (далее - Разрешения), не предусмотрено.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Установить, что использование земель согласно настоящему постановлению должно осуществляться в соответствии с действующим законодательством.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привести земли в состояние, пригодное для их использования в соответствии с разрешенным использованием;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выполнить необходимые работы по рекультивации земель.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Установить, что действие Разрешения досрочно прекращается в случае предоставления земельного участка гражданину или юридическому лицу, а также в случае установления нарушения __________________________________ (наименование юридического лица (Ф.И.О. физического лица)) обязанностей по использованию земель, установленных земельным законодательством Российской Федерации и (или) </w:t>
      </w:r>
      <w:hyperlink r:id="rId54" w:history="1">
        <w:r w:rsidRPr="00F141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области, утвержденным постановлением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области" в следующем порядке: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Администрацией </w:t>
      </w:r>
      <w:r w:rsidR="002470D4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досрочном прекращении действия Разрешения, в котором указываются срок освобождения земель, а в случае установления нарушений, указанных в настоящем пункте, также устанавливаются сроки по устранению данных нарушений;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направление письменного уведомления __________________________________ (наименование юридического лица (Ф.И.О. физического лица)) в течение 3 (рабочих) дней о принятом решении.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Установить, что действие разрешения, указанного в пункте 1 настоящего постановления, досрочно прекращается со дня установления случаев, указанных в пункте 5 настоящего постановления.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Установить, что за нарушение целей, условий и порядка использования земель, предусмотренных настоящим постановлением, __________________________________ (наименование юридического лица (Ф.И.О. физического лица)) несет имущественную (гражданскую), административную и иную ответственность, установленную законодательством.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Установить запрет на передачу полученного Разрешения третьему лицу.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Лицо, получившее разрешение, приступает к использованию земли с ___________ по _____________.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Дополнительные условия использования участка ______________________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3778B7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4 </w:t>
      </w:r>
    </w:p>
    <w:p w:rsidR="00237DCC" w:rsidRPr="00F14151" w:rsidRDefault="00237DCC" w:rsidP="003778B7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37DCC" w:rsidRPr="00F14151" w:rsidRDefault="00237DCC" w:rsidP="003778B7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постановлением </w:t>
      </w:r>
    </w:p>
    <w:p w:rsidR="003778B7" w:rsidRPr="00F14151" w:rsidRDefault="00237DCC" w:rsidP="003778B7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3778B7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</w:t>
      </w:r>
    </w:p>
    <w:p w:rsidR="00237DCC" w:rsidRPr="00F14151" w:rsidRDefault="003778B7" w:rsidP="003778B7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8" w:name="p633"/>
            <w:bookmarkEnd w:id="18"/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решения об отказе в предоставлении услуги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3778B7" w:rsidRPr="00F14151" w:rsidRDefault="003778B7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8B7" w:rsidRPr="00F14151" w:rsidRDefault="003778B7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8B7" w:rsidRPr="00F14151" w:rsidRDefault="003778B7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</w:t>
            </w:r>
          </w:p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отказе в предоставлении услуги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основании поступившего заявления, зарегистрированного от ___________ N ___________, принято решение об отказе в предоставлении услуги по основаниям: ___________,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Разъяснение причин отказа: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наличии).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 вправе повторно обратиться в Администрацию </w:t>
            </w:r>
            <w:r w:rsidR="003778B7"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Белоярского городского поселения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заявлением о предоставлении услуги после устранения указанных нарушений.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Данный отказ может быть обжалован в досудебном порядке путем направления жалобы в Администрацию </w:t>
            </w:r>
            <w:r w:rsidR="003778B7"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Белоярского городского поселения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в судебном порядке. </w:t>
            </w:r>
          </w:p>
          <w:p w:rsidR="003778B7" w:rsidRPr="00F14151" w:rsidRDefault="003778B7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Должность уполномоченного лица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Ф.И.О. уполномоченного лица </w:t>
            </w:r>
          </w:p>
        </w:tc>
      </w:tr>
    </w:tbl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78B7" w:rsidRPr="00F14151" w:rsidRDefault="003778B7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N 5 </w:t>
      </w:r>
    </w:p>
    <w:p w:rsidR="00237DCC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37DCC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постановлением </w:t>
      </w:r>
    </w:p>
    <w:p w:rsidR="003778B7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3778B7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</w:t>
      </w:r>
    </w:p>
    <w:p w:rsidR="00237DCC" w:rsidRPr="00F14151" w:rsidRDefault="003778B7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p676"/>
      <w:bookmarkEnd w:id="19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заявления о предоставлении услуги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выдаче разрешения на использование земель, земельного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участка или части земельного участка, находящихся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государственной или муниципальной собственности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предоставления земельного участка или установления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сервитута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37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выдать разрешение на использование ________________________________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___________________________________________, площадью ____________ кв. м,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(указать: земель, земельного участка или части земельного участка)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кадастровый номер _______________________________________________________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(в случае использования всего земельного участка или его части)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расположенного __________________________________________________________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(адрес местоположения земель, земельного участка или его части)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_____________________________________________________________________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(указывается цель использования земель, земельного участка или его части)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:rsidR="00F14151" w:rsidRDefault="00F14151" w:rsidP="0037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37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использования земель (земельного участка или его части) ____________</w:t>
      </w:r>
    </w:p>
    <w:p w:rsidR="00237DCC" w:rsidRPr="00F14151" w:rsidRDefault="00237DCC" w:rsidP="0037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37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предоставления услуги (нужное подчеркнуть):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лично;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 в МФЦ;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почтовое отправление по указанному адресу;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личный кабинет на Едином портале государственных и муниципальных услуг (функций);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личный кабинет на Портале государственных и муниципальных услуг Томской области).</w:t>
      </w:r>
    </w:p>
    <w:p w:rsidR="00237DCC" w:rsidRPr="00F14151" w:rsidRDefault="00237DCC" w:rsidP="0037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37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даю свое согласие на обработку моих персональных данных.</w:t>
      </w:r>
    </w:p>
    <w:p w:rsidR="00237DCC" w:rsidRPr="00F14151" w:rsidRDefault="00237DCC" w:rsidP="0037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37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прилагаемых документов:</w:t>
      </w:r>
    </w:p>
    <w:p w:rsidR="00237DCC" w:rsidRPr="00F14151" w:rsidRDefault="00237DCC" w:rsidP="00377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377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"__" __________ 202__ г.</w:t>
      </w:r>
      <w:r w:rsidR="003778B7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237DCC" w:rsidRPr="00F14151" w:rsidRDefault="00237DCC" w:rsidP="003778B7">
      <w:pPr>
        <w:spacing w:before="168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</w:t>
      </w:r>
    </w:p>
    <w:p w:rsidR="00237DCC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881B65" w:rsidRPr="00881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N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</w:p>
    <w:p w:rsidR="00237DCC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37DCC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постановлением </w:t>
      </w:r>
    </w:p>
    <w:p w:rsidR="00237DCC" w:rsidRPr="00F14151" w:rsidRDefault="00237DCC" w:rsidP="003778B7">
      <w:pPr>
        <w:spacing w:after="0" w:line="288" w:lineRule="atLeast"/>
        <w:ind w:left="609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3778B7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bookmarkStart w:id="20" w:name="p724"/>
            <w:bookmarkEnd w:id="20"/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Форма решения об отказе в приеме документов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F3304E" w:rsidRPr="00F14151" w:rsidRDefault="00F3304E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</w:p>
          <w:p w:rsidR="00F3304E" w:rsidRPr="00F14151" w:rsidRDefault="00F3304E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</w:p>
          <w:p w:rsidR="00F14151" w:rsidRDefault="00F14151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</w:p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РЕШЕНИЕ </w:t>
            </w:r>
          </w:p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Об отказе в приеме документов, необходимых для предоставления услуги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>По результатам рассмотрения поступившего заявления, зарегистрированного от ___________ N ___________, принято решение об отказе в приеме документов: _______</w:t>
            </w:r>
            <w:r w:rsid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>_________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____,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Разъяснение причин отказа: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Дополнительно информируем: ______________________________, (указывается информация, необходимая для устранения причин отказа в приеме документов, а также иная дополнительная информация при наличии).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Вы вправе повторно обратиться в Администрацию </w:t>
            </w:r>
            <w:r w:rsidR="00F3304E"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Белоярского городского поселения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с заявлением о предоставлении услуги после устранения указанных нарушений. </w:t>
            </w:r>
          </w:p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Данный отказ может быть обжалован в досудебном порядке путем направления жалобы в Администрацию </w:t>
            </w:r>
            <w:r w:rsidR="00F3304E"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>Белоярского городского поселения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, а также в судебном порядке.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Должность уполномоченного лица </w:t>
            </w:r>
          </w:p>
        </w:tc>
      </w:tr>
      <w:tr w:rsidR="00237DCC" w:rsidRPr="00F14151" w:rsidTr="00237DCC">
        <w:tc>
          <w:tcPr>
            <w:tcW w:w="0" w:type="auto"/>
            <w:hideMark/>
          </w:tcPr>
          <w:p w:rsidR="00237DCC" w:rsidRPr="00F14151" w:rsidRDefault="00237DCC" w:rsidP="00237DCC">
            <w:pPr>
              <w:spacing w:after="0" w:line="288" w:lineRule="atLeast"/>
              <w:ind w:firstLine="285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Cs w:val="19"/>
                <w:lang w:eastAsia="ru-RU"/>
              </w:rPr>
              <w:t xml:space="preserve">Ф.И.О. уполномоченного лица </w:t>
            </w:r>
          </w:p>
        </w:tc>
      </w:tr>
    </w:tbl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p761"/>
      <w:bookmarkEnd w:id="21"/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F3304E">
      <w:pPr>
        <w:spacing w:after="0" w:line="288" w:lineRule="atLeast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F3304E" w:rsidRPr="00F14151" w:rsidSect="006C1991">
          <w:headerReference w:type="default" r:id="rId55"/>
          <w:footerReference w:type="default" r:id="rId5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7DCC" w:rsidRPr="00F14151" w:rsidRDefault="00237DCC" w:rsidP="00F3304E">
      <w:pPr>
        <w:spacing w:after="0" w:line="288" w:lineRule="atLeast"/>
        <w:ind w:left="106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881B65" w:rsidRPr="00881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N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</w:t>
      </w:r>
    </w:p>
    <w:p w:rsidR="00237DCC" w:rsidRPr="00F14151" w:rsidRDefault="00237DCC" w:rsidP="00F3304E">
      <w:pPr>
        <w:spacing w:after="0" w:line="288" w:lineRule="atLeast"/>
        <w:ind w:left="106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37DCC" w:rsidRPr="00F14151" w:rsidRDefault="00237DCC" w:rsidP="00F3304E">
      <w:pPr>
        <w:spacing w:after="0" w:line="288" w:lineRule="atLeast"/>
        <w:ind w:left="106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утвержденному постановлением </w:t>
      </w:r>
    </w:p>
    <w:p w:rsidR="00237DCC" w:rsidRPr="00F14151" w:rsidRDefault="00237DCC" w:rsidP="00F3304E">
      <w:pPr>
        <w:spacing w:after="0" w:line="288" w:lineRule="atLeast"/>
        <w:ind w:left="106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F3304E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 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tbl>
      <w:tblPr>
        <w:tblW w:w="135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173"/>
        <w:gridCol w:w="2072"/>
        <w:gridCol w:w="1675"/>
        <w:gridCol w:w="1665"/>
        <w:gridCol w:w="2028"/>
        <w:gridCol w:w="2148"/>
      </w:tblGrid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Основание для начала административной процедуры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Содержание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Срок выполнения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Критерии принятия решения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Результат административного действия, способ фиксации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7 </w:t>
            </w:r>
          </w:p>
        </w:tc>
      </w:tr>
      <w:tr w:rsidR="00237DCC" w:rsidRPr="00F14151" w:rsidTr="00237DC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1. Проверка документов и регистрация заявления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49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пунктом 2.15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орган/ГИС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</w:t>
            </w:r>
          </w:p>
        </w:tc>
      </w:tr>
      <w:tr w:rsidR="00237DCC" w:rsidRPr="00F14151" w:rsidTr="00237D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необходимых для предоставления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10 календарных дней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237DCC" w:rsidRPr="00F14151" w:rsidTr="00237D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237DCC" w:rsidRPr="00F14151" w:rsidTr="00237D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 случае отсутствия оснований для отказа в приеме документов, предусмотренных </w:t>
            </w:r>
            <w:hyperlink w:anchor="p149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пунктом 2.15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237DCC" w:rsidRPr="00F14151" w:rsidTr="00237D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237DCC" w:rsidRPr="00F14151" w:rsidTr="00237D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наличие/отсутствие оснований для отказа в приеме документов, предусмотренных пунктом 2.12 Административного регламента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237DCC" w:rsidRPr="00F14151" w:rsidTr="00237DC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2. Получение сведений посредством СМЭВ </w:t>
            </w:r>
          </w:p>
        </w:tc>
      </w:tr>
      <w:tr w:rsidR="00237DCC" w:rsidRPr="00F14151" w:rsidTr="00237D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направление межведомственных запросов в органы и организации, указанные в </w:t>
            </w:r>
            <w:hyperlink w:anchor="p73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пункте 2.3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 день регистрации заявления и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орган/ГИС/СМЭВ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отсутствие документов, необходимых для предоставления государственно (муниципальной) услуги, находящихся в распоряжении государственных органов (организаций)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2.12 Административного регламента, в том числе с использованием СМЭВ </w:t>
            </w:r>
          </w:p>
        </w:tc>
      </w:tr>
      <w:tr w:rsidR="00237DCC" w:rsidRPr="00F14151" w:rsidTr="00237D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если иные сроки не предусмотрены законодательством РФ и субъекта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орган)/ГИС/СМЭВ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237DCC" w:rsidRPr="00F14151" w:rsidTr="00237DC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3. Рассмотрение документов и сведений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 день получения межведомственных запросов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орган)/ГИС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основания отказа в предоставлении муниципальной услуги, предусмотренные </w:t>
            </w:r>
            <w:hyperlink w:anchor="p165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пунктом 2.19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проект результата предоставления муниципальной услуги по формам, приведенным в </w:t>
            </w:r>
            <w:hyperlink w:anchor="p52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Приложениях N 2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- </w:t>
            </w:r>
            <w:hyperlink w:anchor="p633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N 4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к Административному регламенту </w:t>
            </w:r>
          </w:p>
        </w:tc>
      </w:tr>
      <w:tr w:rsidR="00237DCC" w:rsidRPr="00F14151" w:rsidTr="00237DC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4. Принятие решения </w:t>
            </w:r>
          </w:p>
        </w:tc>
      </w:tr>
      <w:tr w:rsidR="00237DCC" w:rsidRPr="00F14151" w:rsidTr="00237D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проект результата предоставления муниципальной услуги по формам согласно </w:t>
            </w:r>
            <w:hyperlink w:anchor="p52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Приложениям N 2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- </w:t>
            </w:r>
            <w:hyperlink w:anchor="p633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N 4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к Административному регламенту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Принятие решения о предоставлении муниципальной услуги или об отказе в предоставлении услуги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10 рабочих дней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</w:p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Руководитель Уполномоченного органа) или иное уполномоченное им лицо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орган)/ГИС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Результат предоставления муниципальной услуги по формам, приведенным в </w:t>
            </w:r>
            <w:hyperlink w:anchor="p52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Приложениях N 2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- </w:t>
            </w:r>
            <w:hyperlink w:anchor="p633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N 4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 </w:t>
            </w:r>
          </w:p>
        </w:tc>
      </w:tr>
      <w:tr w:rsidR="00237DCC" w:rsidRPr="00F14151" w:rsidTr="00237D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237DCC" w:rsidRPr="00F14151" w:rsidTr="00237DC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5. Выдача результата </w:t>
            </w:r>
          </w:p>
        </w:tc>
      </w:tr>
      <w:tr w:rsidR="00237DCC" w:rsidRPr="00F14151" w:rsidTr="00237D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формирование и регистрация результата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муниципальной услуги, указанного в </w:t>
            </w:r>
            <w:hyperlink w:anchor="p8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пункте 2.5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регламента, в форме электронного документа в 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Регистрация результата предоставления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после окончания процедуры принятия решения (в общий срок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предоставления муниципальной услуги не включается)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должностное лицо Уполномоченного органа,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ответственное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Уполномоченный орган) / 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Внесение сведений о конечном результате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предоставления муниципальной услуги </w:t>
            </w:r>
          </w:p>
        </w:tc>
      </w:tr>
      <w:tr w:rsidR="00237DCC" w:rsidRPr="00F14151" w:rsidTr="00237D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8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пункте 2.5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 сроки, установленные соглашением о взаимодействии между Уполномоченным органом и многофункциональным центром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Уполномоченный орган)/АИС МФЦ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 </w:t>
            </w:r>
          </w:p>
        </w:tc>
      </w:tr>
      <w:tr w:rsidR="00237DCC" w:rsidRPr="00F14151" w:rsidTr="00237D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DCC" w:rsidRPr="00F14151" w:rsidRDefault="00237DCC" w:rsidP="00237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237DCC" w:rsidRPr="00F14151" w:rsidTr="00237DC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6. Внесение результата муниципальной услуги в реестр решений </w:t>
            </w:r>
          </w:p>
        </w:tc>
      </w:tr>
      <w:tr w:rsidR="00237DCC" w:rsidRPr="00F14151" w:rsidTr="00237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p8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пункте 2.5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регламента, в форме электронного документа в 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Внесение сведений о результате предоставления муниципальной услуги, указанном в </w:t>
            </w:r>
            <w:hyperlink w:anchor="p8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пункте 2.5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Административного регламента, в реестр решений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муниципальной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DCC" w:rsidRPr="00F14151" w:rsidRDefault="00237DCC" w:rsidP="00237DC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Результат предоставления муниципальной услуги, указанный в </w:t>
            </w:r>
            <w:hyperlink w:anchor="p82" w:history="1">
              <w:r w:rsidRPr="00F14151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пункте 2.5</w:t>
              </w:r>
            </w:hyperlink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Административного </w:t>
            </w:r>
            <w:r w:rsidRPr="00F1415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 xml:space="preserve">регламента внесен в реестр </w:t>
            </w:r>
          </w:p>
        </w:tc>
      </w:tr>
    </w:tbl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F3304E" w:rsidRPr="00F14151" w:rsidSect="00F3304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3304E" w:rsidRPr="00F14151" w:rsidRDefault="00F3304E" w:rsidP="00F3304E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F3304E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881B65" w:rsidRPr="00881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N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237DCC" w:rsidRPr="00F14151" w:rsidRDefault="00237DCC" w:rsidP="00F3304E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</w:t>
      </w:r>
    </w:p>
    <w:p w:rsidR="00237DCC" w:rsidRPr="00F14151" w:rsidRDefault="00237DCC" w:rsidP="00F3304E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утвержденному постановлением</w:t>
      </w:r>
    </w:p>
    <w:p w:rsidR="00F3304E" w:rsidRPr="00F14151" w:rsidRDefault="00237DCC" w:rsidP="00F3304E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F3304E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Белоярского</w:t>
      </w:r>
    </w:p>
    <w:p w:rsidR="00237DCC" w:rsidRPr="00F14151" w:rsidRDefault="00F3304E" w:rsidP="00F3304E">
      <w:pPr>
        <w:spacing w:after="0" w:line="288" w:lineRule="atLeast"/>
        <w:ind w:left="58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3304E" w:rsidRPr="00F14151" w:rsidRDefault="00F3304E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p879"/>
      <w:bookmarkEnd w:id="22"/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заявления об исправлении допущенных опечаток и (или)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ошибок в выданных в результате предоставления муниципальной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документах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3304E" w:rsidRPr="00F14151" w:rsidRDefault="00F3304E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исправлении допущенных опечаток и (или) ошибок в выданных </w:t>
      </w:r>
    </w:p>
    <w:p w:rsidR="00237DCC" w:rsidRPr="00F14151" w:rsidRDefault="00237DCC" w:rsidP="0023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предоставления муниципальной услуги документах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исправить опечатку и (или) ошибку в ___________________________. указываются реквизиты и название документа, выданного Администрацией</w:t>
      </w:r>
      <w:r w:rsidR="00F3304E" w:rsidRPr="00F14151">
        <w:rPr>
          <w:rFonts w:ascii="Times New Roman" w:hAnsi="Times New Roman" w:cs="Times New Roman"/>
        </w:rPr>
        <w:t xml:space="preserve"> </w:t>
      </w:r>
      <w:r w:rsidR="00F3304E"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Белоярского городского поселения </w:t>
      </w: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предоставления муниципальной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(при наличии): __________________________________________.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прилагаются материалы, обосновывающие наличие </w:t>
      </w:r>
    </w:p>
    <w:p w:rsidR="00237DCC" w:rsidRPr="00F14151" w:rsidRDefault="00237DCC" w:rsidP="00237DCC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опечатки и (или) ошибки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 заявителя ___________________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Pr="00F14151" w:rsidRDefault="00237DCC" w:rsidP="00237DCC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_____________ </w:t>
      </w: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37DCC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141D" w:rsidRPr="00F14151" w:rsidRDefault="0081141D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7DCC" w:rsidRPr="00F14151" w:rsidRDefault="00237DCC" w:rsidP="00237DCC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------------------------------------------------------------------ </w:t>
      </w:r>
    </w:p>
    <w:p w:rsidR="00267B33" w:rsidRPr="00F14151" w:rsidRDefault="00267B33" w:rsidP="00237DCC">
      <w:pPr>
        <w:rPr>
          <w:rFonts w:ascii="Times New Roman" w:hAnsi="Times New Roman" w:cs="Times New Roman"/>
          <w:color w:val="000000" w:themeColor="text1"/>
        </w:rPr>
      </w:pPr>
    </w:p>
    <w:sectPr w:rsidR="00267B33" w:rsidRPr="00F14151" w:rsidSect="00845B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17" w:rsidRDefault="00865217" w:rsidP="001B0565">
      <w:pPr>
        <w:spacing w:after="0" w:line="240" w:lineRule="auto"/>
      </w:pPr>
      <w:r>
        <w:separator/>
      </w:r>
    </w:p>
  </w:endnote>
  <w:endnote w:type="continuationSeparator" w:id="0">
    <w:p w:rsidR="00865217" w:rsidRDefault="00865217" w:rsidP="001B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FB" w:rsidRDefault="00251EFB">
    <w:pPr>
      <w:pStyle w:val="aa"/>
      <w:jc w:val="center"/>
    </w:pPr>
  </w:p>
  <w:p w:rsidR="00251EFB" w:rsidRDefault="00251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17" w:rsidRDefault="00865217" w:rsidP="001B0565">
      <w:pPr>
        <w:spacing w:after="0" w:line="240" w:lineRule="auto"/>
      </w:pPr>
      <w:r>
        <w:separator/>
      </w:r>
    </w:p>
  </w:footnote>
  <w:footnote w:type="continuationSeparator" w:id="0">
    <w:p w:rsidR="00865217" w:rsidRDefault="00865217" w:rsidP="001B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489358"/>
      <w:docPartObj>
        <w:docPartGallery w:val="Page Numbers (Top of Page)"/>
        <w:docPartUnique/>
      </w:docPartObj>
    </w:sdtPr>
    <w:sdtEndPr/>
    <w:sdtContent>
      <w:p w:rsidR="00251EFB" w:rsidRDefault="00251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FE">
          <w:rPr>
            <w:noProof/>
          </w:rPr>
          <w:t>40</w:t>
        </w:r>
        <w:r>
          <w:fldChar w:fldCharType="end"/>
        </w:r>
      </w:p>
    </w:sdtContent>
  </w:sdt>
  <w:p w:rsidR="00251EFB" w:rsidRDefault="00251E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22539"/>
    <w:rsid w:val="0006148C"/>
    <w:rsid w:val="00080C88"/>
    <w:rsid w:val="000864ED"/>
    <w:rsid w:val="000958E5"/>
    <w:rsid w:val="00106672"/>
    <w:rsid w:val="0013350A"/>
    <w:rsid w:val="001B0565"/>
    <w:rsid w:val="001B6253"/>
    <w:rsid w:val="001D758F"/>
    <w:rsid w:val="001E56C0"/>
    <w:rsid w:val="001E5A44"/>
    <w:rsid w:val="00214AA3"/>
    <w:rsid w:val="002200F8"/>
    <w:rsid w:val="002234B4"/>
    <w:rsid w:val="00225CB8"/>
    <w:rsid w:val="002346E4"/>
    <w:rsid w:val="002378B9"/>
    <w:rsid w:val="00237DCC"/>
    <w:rsid w:val="002470D4"/>
    <w:rsid w:val="00251EFB"/>
    <w:rsid w:val="00267B33"/>
    <w:rsid w:val="002D21D7"/>
    <w:rsid w:val="002F02D4"/>
    <w:rsid w:val="0030466E"/>
    <w:rsid w:val="003279A5"/>
    <w:rsid w:val="00336B37"/>
    <w:rsid w:val="00351AB7"/>
    <w:rsid w:val="0035352D"/>
    <w:rsid w:val="003778B7"/>
    <w:rsid w:val="003974CD"/>
    <w:rsid w:val="003A27CD"/>
    <w:rsid w:val="003D601A"/>
    <w:rsid w:val="003F3BFD"/>
    <w:rsid w:val="00466A35"/>
    <w:rsid w:val="00480A91"/>
    <w:rsid w:val="004837AC"/>
    <w:rsid w:val="004B0634"/>
    <w:rsid w:val="005067C0"/>
    <w:rsid w:val="005D4663"/>
    <w:rsid w:val="0060113E"/>
    <w:rsid w:val="00615920"/>
    <w:rsid w:val="00632E65"/>
    <w:rsid w:val="006349E1"/>
    <w:rsid w:val="00672AA5"/>
    <w:rsid w:val="006A3CE6"/>
    <w:rsid w:val="006C1991"/>
    <w:rsid w:val="0073741E"/>
    <w:rsid w:val="007571B9"/>
    <w:rsid w:val="0077520A"/>
    <w:rsid w:val="007760CC"/>
    <w:rsid w:val="007C5EFD"/>
    <w:rsid w:val="007D2176"/>
    <w:rsid w:val="007E51C1"/>
    <w:rsid w:val="00804506"/>
    <w:rsid w:val="0081141D"/>
    <w:rsid w:val="0081143F"/>
    <w:rsid w:val="00832ACF"/>
    <w:rsid w:val="00841742"/>
    <w:rsid w:val="00845B9F"/>
    <w:rsid w:val="00851210"/>
    <w:rsid w:val="00865217"/>
    <w:rsid w:val="00881B65"/>
    <w:rsid w:val="008D4797"/>
    <w:rsid w:val="00927804"/>
    <w:rsid w:val="009339AA"/>
    <w:rsid w:val="00941245"/>
    <w:rsid w:val="00943F45"/>
    <w:rsid w:val="00950368"/>
    <w:rsid w:val="009505B7"/>
    <w:rsid w:val="00950C5E"/>
    <w:rsid w:val="009D0EB8"/>
    <w:rsid w:val="009E2A8D"/>
    <w:rsid w:val="00A453F6"/>
    <w:rsid w:val="00A67F1C"/>
    <w:rsid w:val="00A85850"/>
    <w:rsid w:val="00AB1FD0"/>
    <w:rsid w:val="00AC6329"/>
    <w:rsid w:val="00AF0D69"/>
    <w:rsid w:val="00AF4C8A"/>
    <w:rsid w:val="00B9071E"/>
    <w:rsid w:val="00BC4136"/>
    <w:rsid w:val="00BC6EA6"/>
    <w:rsid w:val="00BC6EF3"/>
    <w:rsid w:val="00BF200E"/>
    <w:rsid w:val="00C55D6F"/>
    <w:rsid w:val="00C8792A"/>
    <w:rsid w:val="00CA4CB9"/>
    <w:rsid w:val="00D037B9"/>
    <w:rsid w:val="00D217FD"/>
    <w:rsid w:val="00D52D6D"/>
    <w:rsid w:val="00D85E28"/>
    <w:rsid w:val="00DE0EFA"/>
    <w:rsid w:val="00DE2C1D"/>
    <w:rsid w:val="00DF20FE"/>
    <w:rsid w:val="00E4286A"/>
    <w:rsid w:val="00E5042F"/>
    <w:rsid w:val="00E61CEA"/>
    <w:rsid w:val="00E87DBA"/>
    <w:rsid w:val="00F14151"/>
    <w:rsid w:val="00F3304E"/>
    <w:rsid w:val="00F4378C"/>
    <w:rsid w:val="00F43961"/>
    <w:rsid w:val="00F87D6B"/>
    <w:rsid w:val="00F93CBD"/>
    <w:rsid w:val="00FA5CAD"/>
    <w:rsid w:val="00FB59BA"/>
    <w:rsid w:val="00FB735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279A5"/>
  </w:style>
  <w:style w:type="paragraph" w:styleId="a6">
    <w:name w:val="Normal (Web)"/>
    <w:basedOn w:val="a"/>
    <w:uiPriority w:val="99"/>
    <w:semiHidden/>
    <w:unhideWhenUsed/>
    <w:rsid w:val="0032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279A5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C4136"/>
  </w:style>
  <w:style w:type="paragraph" w:styleId="HTML">
    <w:name w:val="HTML Preformatted"/>
    <w:basedOn w:val="a"/>
    <w:link w:val="HTML0"/>
    <w:uiPriority w:val="99"/>
    <w:semiHidden/>
    <w:unhideWhenUsed/>
    <w:rsid w:val="00BC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13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845B9F"/>
  </w:style>
  <w:style w:type="paragraph" w:styleId="a8">
    <w:name w:val="header"/>
    <w:basedOn w:val="a"/>
    <w:link w:val="a9"/>
    <w:uiPriority w:val="99"/>
    <w:unhideWhenUsed/>
    <w:rsid w:val="001B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565"/>
  </w:style>
  <w:style w:type="paragraph" w:styleId="aa">
    <w:name w:val="footer"/>
    <w:basedOn w:val="a"/>
    <w:link w:val="ab"/>
    <w:uiPriority w:val="99"/>
    <w:unhideWhenUsed/>
    <w:rsid w:val="001B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565"/>
  </w:style>
  <w:style w:type="numbering" w:customStyle="1" w:styleId="4">
    <w:name w:val="Нет списка4"/>
    <w:next w:val="a2"/>
    <w:uiPriority w:val="99"/>
    <w:semiHidden/>
    <w:unhideWhenUsed/>
    <w:rsid w:val="0023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318&amp;dst=2012&amp;field=134&amp;date=09.04.2024" TargetMode="External"/><Relationship Id="rId18" Type="http://schemas.openxmlformats.org/officeDocument/2006/relationships/hyperlink" Target="https://login.consultant.ru/link/?req=doc&amp;base=LAW&amp;n=469797&amp;date=09.04.2024" TargetMode="External"/><Relationship Id="rId26" Type="http://schemas.openxmlformats.org/officeDocument/2006/relationships/hyperlink" Target="https://login.consultant.ru/link/?req=doc&amp;base=LAW&amp;n=473074&amp;dst=100013&amp;field=134&amp;date=09.04.2024" TargetMode="External"/><Relationship Id="rId39" Type="http://schemas.openxmlformats.org/officeDocument/2006/relationships/hyperlink" Target="https://login.consultant.ru/link/?req=doc&amp;base=LAW&amp;n=465798&amp;dst=100352&amp;field=134&amp;date=09.04.2024" TargetMode="External"/><Relationship Id="rId21" Type="http://schemas.openxmlformats.org/officeDocument/2006/relationships/hyperlink" Target="https://login.consultant.ru/link/?req=doc&amp;base=LAW&amp;n=359261&amp;date=09.04.2024" TargetMode="External"/><Relationship Id="rId34" Type="http://schemas.openxmlformats.org/officeDocument/2006/relationships/hyperlink" Target="https://login.consultant.ru/link/?req=doc&amp;base=LAW&amp;n=471823&amp;date=09.04.2024" TargetMode="External"/><Relationship Id="rId42" Type="http://schemas.openxmlformats.org/officeDocument/2006/relationships/hyperlink" Target="https://login.consultant.ru/link/?req=doc&amp;base=LAW&amp;n=465798&amp;date=09.04.2024" TargetMode="External"/><Relationship Id="rId47" Type="http://schemas.openxmlformats.org/officeDocument/2006/relationships/hyperlink" Target="https://login.consultant.ru/link/?req=doc&amp;base=LAW&amp;n=471823&amp;date=09.04.2024" TargetMode="External"/><Relationship Id="rId50" Type="http://schemas.openxmlformats.org/officeDocument/2006/relationships/hyperlink" Target="https://login.consultant.ru/link/?req=doc&amp;base=LAW&amp;n=359261&amp;date=09.04.2024" TargetMode="External"/><Relationship Id="rId55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54318&amp;dst=1083&amp;field=134&amp;date=09.04.2024" TargetMode="External"/><Relationship Id="rId12" Type="http://schemas.openxmlformats.org/officeDocument/2006/relationships/hyperlink" Target="https://login.consultant.ru/link/?req=doc&amp;base=LAW&amp;n=454318&amp;dst=1084&amp;field=134&amp;date=09.04.2024" TargetMode="External"/><Relationship Id="rId17" Type="http://schemas.openxmlformats.org/officeDocument/2006/relationships/hyperlink" Target="https://login.consultant.ru/link/?req=doc&amp;base=LAW&amp;n=454318&amp;date=09.04.2024" TargetMode="External"/><Relationship Id="rId25" Type="http://schemas.openxmlformats.org/officeDocument/2006/relationships/hyperlink" Target="https://login.consultant.ru/link/?req=doc&amp;base=LAW&amp;n=454305&amp;dst=100069&amp;field=134&amp;date=09.04.2024" TargetMode="External"/><Relationship Id="rId33" Type="http://schemas.openxmlformats.org/officeDocument/2006/relationships/hyperlink" Target="https://login.consultant.ru/link/?req=doc&amp;base=LAW&amp;n=471823&amp;date=09.04.2024" TargetMode="External"/><Relationship Id="rId38" Type="http://schemas.openxmlformats.org/officeDocument/2006/relationships/hyperlink" Target="https://login.consultant.ru/link/?req=doc&amp;base=LAW&amp;n=311791&amp;date=09.04.2024" TargetMode="External"/><Relationship Id="rId46" Type="http://schemas.openxmlformats.org/officeDocument/2006/relationships/hyperlink" Target="https://login.consultant.ru/link/?req=doc&amp;base=LAW&amp;n=454318&amp;dst=1084&amp;field=134&amp;date=09.04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91&amp;n=179051&amp;date=09.04.2024" TargetMode="External"/><Relationship Id="rId20" Type="http://schemas.openxmlformats.org/officeDocument/2006/relationships/hyperlink" Target="https://login.consultant.ru/link/?req=doc&amp;base=LAW&amp;n=465798&amp;date=09.04.2024" TargetMode="External"/><Relationship Id="rId29" Type="http://schemas.openxmlformats.org/officeDocument/2006/relationships/hyperlink" Target="https://login.consultant.ru/link/?req=doc&amp;base=LAW&amp;n=454305&amp;dst=100088&amp;field=134&amp;date=09.04.2024" TargetMode="External"/><Relationship Id="rId41" Type="http://schemas.openxmlformats.org/officeDocument/2006/relationships/hyperlink" Target="https://login.consultant.ru/link/?req=doc&amp;base=LAW&amp;n=465798&amp;dst=100352&amp;field=134&amp;date=09.04.2024" TargetMode="External"/><Relationship Id="rId54" Type="http://schemas.openxmlformats.org/officeDocument/2006/relationships/hyperlink" Target="https://login.consultant.ru/link/?req=doc&amp;base=RLAW091&amp;n=179051&amp;dst=100071&amp;field=134&amp;date=09.04.202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1&amp;n=165061&amp;date=09.04.2024" TargetMode="External"/><Relationship Id="rId24" Type="http://schemas.openxmlformats.org/officeDocument/2006/relationships/hyperlink" Target="https://login.consultant.ru/link/?req=doc&amp;base=RLAW091&amp;n=179051&amp;date=09.04.2024" TargetMode="External"/><Relationship Id="rId32" Type="http://schemas.openxmlformats.org/officeDocument/2006/relationships/hyperlink" Target="https://login.consultant.ru/link/?req=doc&amp;base=LAW&amp;n=454318&amp;dst=1084&amp;field=134&amp;date=09.04.2024" TargetMode="External"/><Relationship Id="rId37" Type="http://schemas.openxmlformats.org/officeDocument/2006/relationships/hyperlink" Target="https://login.consultant.ru/link/?req=doc&amp;base=LAW&amp;n=465798&amp;dst=107&amp;field=134&amp;date=09.04.2024" TargetMode="External"/><Relationship Id="rId40" Type="http://schemas.openxmlformats.org/officeDocument/2006/relationships/hyperlink" Target="https://login.consultant.ru/link/?req=doc&amp;base=LAW&amp;n=465798&amp;dst=100352&amp;field=134&amp;date=09.04.2024" TargetMode="External"/><Relationship Id="rId45" Type="http://schemas.openxmlformats.org/officeDocument/2006/relationships/hyperlink" Target="https://login.consultant.ru/link/?req=doc&amp;base=LAW&amp;n=465798&amp;dst=100352&amp;field=134&amp;date=09.04.2024" TargetMode="External"/><Relationship Id="rId53" Type="http://schemas.openxmlformats.org/officeDocument/2006/relationships/hyperlink" Target="https://login.consultant.ru/link/?req=doc&amp;base=RLAW091&amp;n=179051&amp;date=09.04.202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9261&amp;date=09.04.2024" TargetMode="External"/><Relationship Id="rId23" Type="http://schemas.openxmlformats.org/officeDocument/2006/relationships/hyperlink" Target="https://login.consultant.ru/link/?req=doc&amp;base=LAW&amp;n=471823&amp;date=09.04.2024" TargetMode="External"/><Relationship Id="rId28" Type="http://schemas.openxmlformats.org/officeDocument/2006/relationships/hyperlink" Target="https://login.consultant.ru/link/?req=doc&amp;base=LAW&amp;n=473082&amp;date=09.04.2024" TargetMode="External"/><Relationship Id="rId36" Type="http://schemas.openxmlformats.org/officeDocument/2006/relationships/hyperlink" Target="https://login.consultant.ru/link/?req=doc&amp;base=LAW&amp;n=443427&amp;dst=49&amp;field=134&amp;date=09.04.2024" TargetMode="External"/><Relationship Id="rId49" Type="http://schemas.openxmlformats.org/officeDocument/2006/relationships/hyperlink" Target="https://login.consultant.ru/link/?req=doc&amp;base=LAW&amp;n=454318&amp;dst=1091&amp;field=134&amp;date=09.04.202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0241&amp;date=09.04.2024" TargetMode="External"/><Relationship Id="rId19" Type="http://schemas.openxmlformats.org/officeDocument/2006/relationships/hyperlink" Target="https://login.consultant.ru/link/?req=doc&amp;base=LAW&amp;n=472832&amp;date=09.04.2024" TargetMode="External"/><Relationship Id="rId31" Type="http://schemas.openxmlformats.org/officeDocument/2006/relationships/hyperlink" Target="https://login.consultant.ru/link/?req=doc&amp;base=LAW&amp;n=359261&amp;dst=100020&amp;field=134&amp;date=09.04.2024" TargetMode="External"/><Relationship Id="rId44" Type="http://schemas.openxmlformats.org/officeDocument/2006/relationships/hyperlink" Target="https://login.consultant.ru/link/?req=doc&amp;base=LAW&amp;n=465798&amp;date=09.04.2024" TargetMode="External"/><Relationship Id="rId52" Type="http://schemas.openxmlformats.org/officeDocument/2006/relationships/hyperlink" Target="https://login.consultant.ru/link/?req=doc&amp;base=LAW&amp;n=471823&amp;dst=100009&amp;field=134&amp;date=09.04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8&amp;date=09.04.2024" TargetMode="External"/><Relationship Id="rId14" Type="http://schemas.openxmlformats.org/officeDocument/2006/relationships/hyperlink" Target="https://login.consultant.ru/link/?req=doc&amp;base=LAW&amp;n=444242&amp;date=09.04.2024" TargetMode="External"/><Relationship Id="rId22" Type="http://schemas.openxmlformats.org/officeDocument/2006/relationships/hyperlink" Target="https://login.consultant.ru/link/?req=doc&amp;base=LAW&amp;n=361909&amp;date=09.04.2024" TargetMode="External"/><Relationship Id="rId27" Type="http://schemas.openxmlformats.org/officeDocument/2006/relationships/hyperlink" Target="https://login.consultant.ru/link/?req=doc&amp;base=LAW&amp;n=442096&amp;dst=100010&amp;field=134&amp;date=09.04.2024" TargetMode="External"/><Relationship Id="rId30" Type="http://schemas.openxmlformats.org/officeDocument/2006/relationships/hyperlink" Target="https://login.consultant.ru/link/?req=doc&amp;base=LAW&amp;n=359261&amp;dst=100012&amp;field=134&amp;date=09.04.2024" TargetMode="External"/><Relationship Id="rId35" Type="http://schemas.openxmlformats.org/officeDocument/2006/relationships/hyperlink" Target="https://login.consultant.ru/link/?req=doc&amp;base=RLAW091&amp;n=179051&amp;dst=100040&amp;field=134&amp;date=09.04.2024" TargetMode="External"/><Relationship Id="rId43" Type="http://schemas.openxmlformats.org/officeDocument/2006/relationships/hyperlink" Target="https://login.consultant.ru/link/?req=doc&amp;base=LAW&amp;n=311791&amp;date=09.04.2024" TargetMode="External"/><Relationship Id="rId48" Type="http://schemas.openxmlformats.org/officeDocument/2006/relationships/hyperlink" Target="https://login.consultant.ru/link/?req=doc&amp;base=LAW&amp;n=454318&amp;dst=2010&amp;field=134&amp;date=09.04.2024" TargetMode="External"/><Relationship Id="rId56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454318&amp;dst=1095&amp;field=134&amp;date=09.04.2024" TargetMode="External"/><Relationship Id="rId51" Type="http://schemas.openxmlformats.org/officeDocument/2006/relationships/hyperlink" Target="https://login.consultant.ru/link/?req=doc&amp;base=LAW&amp;n=454318&amp;dst=1095&amp;field=134&amp;date=09.04.20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6DC1-1D6F-4257-AFE7-FDF27C3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40</Pages>
  <Words>13580</Words>
  <Characters>77409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5</cp:revision>
  <cp:lastPrinted>2024-04-23T04:10:00Z</cp:lastPrinted>
  <dcterms:created xsi:type="dcterms:W3CDTF">2024-04-09T09:41:00Z</dcterms:created>
  <dcterms:modified xsi:type="dcterms:W3CDTF">2024-04-23T04:10:00Z</dcterms:modified>
</cp:coreProperties>
</file>