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A7" w:rsidRDefault="009D55A7" w:rsidP="009D55A7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</w:pPr>
    </w:p>
    <w:p w:rsidR="009D55A7" w:rsidRPr="00982258" w:rsidRDefault="009D55A7" w:rsidP="009D55A7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rial" w:hAnsi="Arial" w:cs="Arial"/>
          <w:b/>
          <w:spacing w:val="5"/>
          <w:kern w:val="1"/>
          <w:szCs w:val="24"/>
          <w:shd w:val="clear" w:color="auto" w:fill="FFFFFF"/>
          <w:lang w:eastAsia="ru-RU" w:bidi="th-TH"/>
        </w:rPr>
      </w:pPr>
      <w:r w:rsidRPr="00982258"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  <w:t>Томская область</w:t>
      </w:r>
    </w:p>
    <w:p w:rsidR="009D55A7" w:rsidRPr="00982258" w:rsidRDefault="009D55A7" w:rsidP="009D55A7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</w:pPr>
      <w:r w:rsidRPr="00982258">
        <w:rPr>
          <w:rFonts w:ascii="Arial" w:eastAsia="Andale Sans UI" w:hAnsi="Arial" w:cs="Arial"/>
          <w:b/>
          <w:bCs/>
          <w:spacing w:val="34"/>
          <w:kern w:val="1"/>
          <w:sz w:val="32"/>
          <w:szCs w:val="36"/>
          <w:lang w:eastAsia="ru-RU" w:bidi="en-US"/>
        </w:rPr>
        <w:t>Верхнекетский район</w:t>
      </w: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Cs w:val="24"/>
          <w:lang w:eastAsia="ru-RU" w:bidi="en-US"/>
        </w:rPr>
      </w:pPr>
      <w:r w:rsidRPr="00982258"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9D55A7" w:rsidRPr="00982258" w:rsidTr="007D30B7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D55A7" w:rsidRPr="00982258" w:rsidTr="007D30B7"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D55A7" w:rsidRPr="00982258" w:rsidTr="007D30B7">
        <w:tc>
          <w:tcPr>
            <w:tcW w:w="4680" w:type="dxa"/>
            <w:shd w:val="clear" w:color="auto" w:fill="FFFFFF"/>
          </w:tcPr>
          <w:p w:rsidR="009D55A7" w:rsidRPr="00982258" w:rsidRDefault="009D55A7" w:rsidP="00592AA1">
            <w:pPr>
              <w:keepNext/>
              <w:widowControl w:val="0"/>
              <w:suppressAutoHyphens/>
              <w:spacing w:after="20" w:line="240" w:lineRule="auto"/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</w:pP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</w:t>
            </w:r>
            <w:r w:rsidR="00BB790D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</w:t>
            </w:r>
            <w:r w:rsidR="001B61A1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</w:t>
            </w:r>
            <w:r w:rsidR="00592AA1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22</w:t>
            </w:r>
            <w:r w:rsidR="00311995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.</w:t>
            </w:r>
            <w:r w:rsidR="00DB34EB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11</w:t>
            </w:r>
            <w:r w:rsidR="00311995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.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202</w:t>
            </w:r>
            <w:r w:rsidR="00BB790D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9D55A7" w:rsidRPr="00982258" w:rsidRDefault="009D55A7" w:rsidP="00DB34EB">
            <w:pPr>
              <w:keepNext/>
              <w:widowControl w:val="0"/>
              <w:suppressAutoHyphens/>
              <w:spacing w:after="20" w:line="240" w:lineRule="auto"/>
              <w:ind w:right="995"/>
              <w:jc w:val="right"/>
              <w:rPr>
                <w:rFonts w:ascii="Arial" w:eastAsia="Andale Sans UI" w:hAnsi="Arial" w:cs="Arial"/>
                <w:b/>
                <w:bCs/>
                <w:i/>
                <w:iCs/>
                <w:kern w:val="1"/>
                <w:sz w:val="28"/>
                <w:szCs w:val="28"/>
                <w:lang w:eastAsia="ru-RU" w:bidi="th-TH"/>
              </w:rPr>
            </w:pPr>
            <w:r w:rsidRPr="00982258"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      №  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</w:t>
            </w:r>
            <w:r w:rsidR="00F108E1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021</w:t>
            </w:r>
          </w:p>
        </w:tc>
      </w:tr>
    </w:tbl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  <w:r w:rsidRPr="00982258"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  <w:t xml:space="preserve">РЕШЕНИЕ </w:t>
      </w:r>
    </w:p>
    <w:p w:rsidR="009D55A7" w:rsidRPr="00982258" w:rsidRDefault="009D55A7" w:rsidP="00311995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  <w:lang w:eastAsia="ru-RU" w:bidi="th-TH"/>
        </w:rPr>
      </w:pPr>
    </w:p>
    <w:p w:rsidR="009D55A7" w:rsidRDefault="00BB790D" w:rsidP="00311995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  <w:r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О внесении изменения в решение Совета Белоярского городского поселения от 28.10.2021 № </w:t>
      </w:r>
      <w:r w:rsidR="0014034B">
        <w:rPr>
          <w:rFonts w:ascii="Arial" w:eastAsia="Times New Roman" w:hAnsi="Arial" w:cs="Arial"/>
          <w:b/>
          <w:sz w:val="24"/>
          <w:szCs w:val="24"/>
          <w:lang w:eastAsia="ru-RU" w:bidi="th-TH"/>
        </w:rPr>
        <w:t>14 «</w:t>
      </w:r>
      <w:r w:rsidR="0014034B" w:rsidRPr="0014034B">
        <w:rPr>
          <w:rFonts w:ascii="Arial" w:eastAsia="Times New Roman" w:hAnsi="Arial" w:cs="Arial"/>
          <w:b/>
          <w:sz w:val="24"/>
          <w:szCs w:val="24"/>
          <w:lang w:eastAsia="ru-RU" w:bidi="th-TH"/>
        </w:rPr>
        <w:t>Об утверждении Положения о муниципальном жилищном контроле в муниципальном образовании Белоярское городское поселение</w:t>
      </w:r>
      <w:r w:rsidR="0014034B">
        <w:rPr>
          <w:rFonts w:ascii="Arial" w:eastAsia="Times New Roman" w:hAnsi="Arial" w:cs="Arial"/>
          <w:b/>
          <w:sz w:val="24"/>
          <w:szCs w:val="24"/>
          <w:lang w:eastAsia="ru-RU" w:bidi="th-TH"/>
        </w:rPr>
        <w:t>»</w:t>
      </w:r>
    </w:p>
    <w:p w:rsidR="009D55A7" w:rsidRPr="00982258" w:rsidRDefault="009D55A7" w:rsidP="009D55A7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</w:p>
    <w:p w:rsidR="00E65304" w:rsidRDefault="00311995" w:rsidP="00816FA2">
      <w:pPr>
        <w:pStyle w:val="a6"/>
        <w:spacing w:before="0" w:beforeAutospacing="0" w:after="0" w:afterAutospacing="0" w:line="360" w:lineRule="auto"/>
        <w:ind w:right="-285" w:firstLine="708"/>
        <w:jc w:val="both"/>
        <w:rPr>
          <w:rFonts w:ascii="Arial" w:hAnsi="Arial" w:cs="Arial"/>
        </w:rPr>
      </w:pPr>
      <w:r w:rsidRPr="00311995">
        <w:rPr>
          <w:rFonts w:ascii="Arial" w:hAnsi="Arial" w:cs="Arial"/>
        </w:rPr>
        <w:t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="00BB790D">
        <w:rPr>
          <w:rFonts w:ascii="Arial" w:hAnsi="Arial" w:cs="Arial"/>
        </w:rPr>
        <w:t>, Совет Белоярского городского поселения</w:t>
      </w:r>
    </w:p>
    <w:p w:rsidR="009D55A7" w:rsidRDefault="009D55A7" w:rsidP="00493F3C">
      <w:pPr>
        <w:pStyle w:val="a6"/>
        <w:spacing w:before="0" w:beforeAutospacing="0" w:after="0" w:afterAutospacing="0" w:line="360" w:lineRule="auto"/>
        <w:ind w:right="-285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816FA2" w:rsidRPr="00493F3C" w:rsidRDefault="00816FA2" w:rsidP="00493F3C">
      <w:pPr>
        <w:pStyle w:val="a6"/>
        <w:spacing w:before="0" w:beforeAutospacing="0" w:after="0" w:afterAutospacing="0" w:line="360" w:lineRule="auto"/>
        <w:ind w:right="-285" w:firstLine="708"/>
        <w:jc w:val="center"/>
        <w:rPr>
          <w:rFonts w:ascii="Arial" w:hAnsi="Arial" w:cs="Arial"/>
        </w:rPr>
      </w:pPr>
    </w:p>
    <w:p w:rsidR="009D55A7" w:rsidRDefault="009D55A7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 xml:space="preserve">1. </w:t>
      </w:r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 xml:space="preserve">Внести в 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 xml:space="preserve">Положение о муниципальном </w:t>
      </w:r>
      <w:r w:rsidR="0014034B">
        <w:rPr>
          <w:rFonts w:ascii="Arial" w:eastAsia="Times New Roman" w:hAnsi="Arial" w:cs="Times New Roman"/>
          <w:sz w:val="24"/>
          <w:szCs w:val="24"/>
          <w:lang w:eastAsia="ru-RU"/>
        </w:rPr>
        <w:t>жилищном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контроле </w:t>
      </w:r>
      <w:r w:rsidR="0014034B">
        <w:rPr>
          <w:rFonts w:ascii="Arial" w:eastAsia="Times New Roman" w:hAnsi="Arial" w:cs="Times New Roman"/>
          <w:sz w:val="24"/>
          <w:szCs w:val="24"/>
          <w:lang w:eastAsia="ru-RU"/>
        </w:rPr>
        <w:t>в муниципальном образовании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 xml:space="preserve"> Белоярское городское поселение, утвержденное </w:t>
      </w:r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>решение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>м</w:t>
      </w:r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Совета Белоярского городского поселения от 28.10.2021 № 1</w:t>
      </w:r>
      <w:r w:rsidR="00531A11"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следующие изменения:</w:t>
      </w:r>
    </w:p>
    <w:p w:rsidR="00BB790D" w:rsidRDefault="00BB790D" w:rsidP="00753C76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1)</w:t>
      </w:r>
      <w:r w:rsidR="001B61A1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DA7A68">
        <w:rPr>
          <w:rFonts w:ascii="Arial" w:eastAsia="Times New Roman" w:hAnsi="Arial" w:cs="Times New Roman"/>
          <w:sz w:val="24"/>
          <w:szCs w:val="24"/>
          <w:lang w:eastAsia="ru-RU"/>
        </w:rPr>
        <w:t>пункт 5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 xml:space="preserve"> изложить в новой редакции:</w:t>
      </w:r>
    </w:p>
    <w:p w:rsidR="00DA7A68" w:rsidRPr="00DA7A68" w:rsidRDefault="00DA7A68" w:rsidP="00DA7A6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«5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Pr="00DA7A68">
        <w:rPr>
          <w:rFonts w:ascii="Arial" w:eastAsia="Times New Roman" w:hAnsi="Arial" w:cs="Times New Roman"/>
          <w:sz w:val="24"/>
          <w:szCs w:val="24"/>
          <w:lang w:eastAsia="ru-RU"/>
        </w:rPr>
        <w:t>Система оценки и управления рисками при осуществлении муниципального контроля не применяется.</w:t>
      </w:r>
    </w:p>
    <w:p w:rsidR="00DA7A68" w:rsidRPr="00DA7A68" w:rsidRDefault="00DA7A68" w:rsidP="00DA7A6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7A68"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DA7A68" w:rsidRPr="00DA7A68" w:rsidRDefault="00DA7A68" w:rsidP="00DA7A6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7A68"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DA7A68" w:rsidRPr="00DA7A68" w:rsidRDefault="00DA7A68" w:rsidP="00DA7A6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7A68">
        <w:rPr>
          <w:rFonts w:ascii="Arial" w:eastAsia="Times New Roman" w:hAnsi="Arial" w:cs="Times New Roman"/>
          <w:sz w:val="24"/>
          <w:szCs w:val="24"/>
          <w:lang w:eastAsia="ru-RU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</w:t>
      </w:r>
      <w:r w:rsidRPr="00DA7A68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Федерации мер по пресечению, предупреждению и (или) устранению последствий выявленных нарушений обязательных требований. </w:t>
      </w:r>
    </w:p>
    <w:p w:rsidR="00DA7A68" w:rsidRPr="00DA7A68" w:rsidRDefault="00DA7A68" w:rsidP="00DA7A6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7A68">
        <w:rPr>
          <w:rFonts w:ascii="Arial" w:eastAsia="Times New Roman" w:hAnsi="Arial" w:cs="Times New Roman"/>
          <w:sz w:val="24"/>
          <w:szCs w:val="24"/>
          <w:lang w:eastAsia="ru-RU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DA7A68" w:rsidRPr="00DA7A68" w:rsidRDefault="00DA7A68" w:rsidP="00DA7A6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7A68">
        <w:rPr>
          <w:rFonts w:ascii="Arial" w:eastAsia="Times New Roman" w:hAnsi="Arial" w:cs="Times New Roman"/>
          <w:sz w:val="24"/>
          <w:szCs w:val="24"/>
          <w:lang w:eastAsia="ru-RU"/>
        </w:rPr>
        <w:t>а) поступление в обращения гражданина или организации, являющихся собственниками помещений в многоквартирном доме, гражданина, являющегося пользователем в многоквартирном доме, информации от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DA7A68" w:rsidRPr="00DA7A68" w:rsidRDefault="00DA7A68" w:rsidP="00DA7A6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7A68">
        <w:rPr>
          <w:rFonts w:ascii="Arial" w:eastAsia="Times New Roman" w:hAnsi="Arial" w:cs="Times New Roman"/>
          <w:sz w:val="24"/>
          <w:szCs w:val="24"/>
          <w:lang w:eastAsia="ru-RU"/>
        </w:rPr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:rsidR="00DA7A68" w:rsidRPr="00DA7A68" w:rsidRDefault="00DA7A68" w:rsidP="00DA7A6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7A68">
        <w:rPr>
          <w:rFonts w:ascii="Arial" w:eastAsia="Times New Roman" w:hAnsi="Arial" w:cs="Times New Roman"/>
          <w:sz w:val="24"/>
          <w:szCs w:val="24"/>
          <w:lang w:eastAsia="ru-RU"/>
        </w:rPr>
        <w:t>к порядку осуществления перепланировки и (или) переустройства помещений в многоквартирном доме;</w:t>
      </w:r>
    </w:p>
    <w:p w:rsidR="00DA7A68" w:rsidRPr="00DA7A68" w:rsidRDefault="00DA7A68" w:rsidP="00DA7A6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7A68">
        <w:rPr>
          <w:rFonts w:ascii="Arial" w:eastAsia="Times New Roman" w:hAnsi="Arial" w:cs="Times New Roman"/>
          <w:sz w:val="24"/>
          <w:szCs w:val="24"/>
          <w:lang w:eastAsia="ru-RU"/>
        </w:rPr>
        <w:t>к предоставлению коммунальных услуг собственникам и пользователям помещений в многоквартирных домах;</w:t>
      </w:r>
    </w:p>
    <w:p w:rsidR="00DA7A68" w:rsidRPr="00DA7A68" w:rsidRDefault="00DA7A68" w:rsidP="00DA7A6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7A68">
        <w:rPr>
          <w:rFonts w:ascii="Arial" w:eastAsia="Times New Roman" w:hAnsi="Arial" w:cs="Times New Roman"/>
          <w:sz w:val="24"/>
          <w:szCs w:val="24"/>
          <w:lang w:eastAsia="ru-RU"/>
        </w:rPr>
        <w:t>к обеспечению доступности для инвалидов помещений в многоквартирных домах;</w:t>
      </w:r>
    </w:p>
    <w:p w:rsidR="00DA7A68" w:rsidRPr="00DA7A68" w:rsidRDefault="00DA7A68" w:rsidP="00DA7A6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7A68">
        <w:rPr>
          <w:rFonts w:ascii="Arial" w:eastAsia="Times New Roman" w:hAnsi="Arial" w:cs="Times New Roman"/>
          <w:sz w:val="24"/>
          <w:szCs w:val="24"/>
          <w:lang w:eastAsia="ru-RU"/>
        </w:rPr>
        <w:t>к деятельности юридических лиц, осуществляющих управление многоквартирными домами, в части содержания и эксплуатации общедомового имущества многоквартирного дома;</w:t>
      </w:r>
    </w:p>
    <w:p w:rsidR="00753C76" w:rsidRDefault="00DA7A68" w:rsidP="00DA7A6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A7A68">
        <w:rPr>
          <w:rFonts w:ascii="Arial" w:eastAsia="Times New Roman" w:hAnsi="Arial" w:cs="Times New Roman"/>
          <w:sz w:val="24"/>
          <w:szCs w:val="24"/>
          <w:lang w:eastAsia="ru-RU"/>
        </w:rPr>
        <w:t xml:space="preserve">б) поступление в Администрацию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Белоярского городского</w:t>
      </w:r>
      <w:r w:rsidRPr="00DA7A68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поселения обращения гражданина или организации, являющихся собственниками помещений в многоквартирном доме, гражданина, являющегося пользователем в многоквартирном доме, информации от органов местного самоуправления, из средств массовой информации о фактах нарушений обязательных требований, за исключением указанных в подпункте, а настоящего пункта, в случае если в течение года до поступления данного обращения и (или) информации, контролируемому лицу уполномоченным органом выдавалось предписание об устранении нарушений аналогичных обязательных требований.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>»</w:t>
      </w:r>
    </w:p>
    <w:p w:rsidR="00375818" w:rsidRDefault="008C72CC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2) </w:t>
      </w:r>
      <w:r w:rsidR="00375818">
        <w:rPr>
          <w:rFonts w:ascii="Arial" w:eastAsia="Times New Roman" w:hAnsi="Arial" w:cs="Times New Roman"/>
          <w:sz w:val="24"/>
          <w:szCs w:val="24"/>
          <w:lang w:eastAsia="ru-RU"/>
        </w:rPr>
        <w:t>дополнить пунктом 4</w:t>
      </w:r>
      <w:r w:rsidR="00DA7A68">
        <w:rPr>
          <w:rFonts w:ascii="Arial" w:eastAsia="Times New Roman" w:hAnsi="Arial" w:cs="Times New Roman"/>
          <w:sz w:val="24"/>
          <w:szCs w:val="24"/>
          <w:lang w:eastAsia="ru-RU"/>
        </w:rPr>
        <w:t>7</w:t>
      </w:r>
      <w:r w:rsidR="0037581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следующего содержания:</w:t>
      </w:r>
    </w:p>
    <w:p w:rsidR="00375818" w:rsidRDefault="00375818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«4</w:t>
      </w:r>
      <w:r w:rsidR="00DA7A68">
        <w:rPr>
          <w:rFonts w:ascii="Arial" w:eastAsia="Times New Roman" w:hAnsi="Arial" w:cs="Times New Roman"/>
          <w:sz w:val="24"/>
          <w:szCs w:val="24"/>
          <w:lang w:eastAsia="ru-RU"/>
        </w:rPr>
        <w:t>7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 При осуществлении муниципального контроля устанавливаются следующие ключевые показатели:</w:t>
      </w:r>
    </w:p>
    <w:tbl>
      <w:tblPr>
        <w:tblStyle w:val="a4"/>
        <w:tblW w:w="9777" w:type="dxa"/>
        <w:tblLook w:val="04A0" w:firstRow="1" w:lastRow="0" w:firstColumn="1" w:lastColumn="0" w:noHBand="0" w:noVBand="1"/>
      </w:tblPr>
      <w:tblGrid>
        <w:gridCol w:w="6941"/>
        <w:gridCol w:w="2836"/>
      </w:tblGrid>
      <w:tr w:rsidR="00375818" w:rsidTr="00816FA2">
        <w:tc>
          <w:tcPr>
            <w:tcW w:w="6941" w:type="dxa"/>
          </w:tcPr>
          <w:p w:rsidR="00375818" w:rsidRDefault="00375818" w:rsidP="00493F3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836" w:type="dxa"/>
          </w:tcPr>
          <w:p w:rsidR="00375818" w:rsidRDefault="00375818" w:rsidP="00493F3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Целевые назначения</w:t>
            </w:r>
          </w:p>
        </w:tc>
      </w:tr>
      <w:tr w:rsidR="00375818" w:rsidTr="00816FA2">
        <w:tc>
          <w:tcPr>
            <w:tcW w:w="6941" w:type="dxa"/>
          </w:tcPr>
          <w:p w:rsidR="00375818" w:rsidRDefault="00375818" w:rsidP="00DB34EB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Процент устраненных нарушений из числа выявленных нарушений </w:t>
            </w:r>
            <w:r w:rsidR="00DB34EB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жилищного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законодательства</w:t>
            </w:r>
          </w:p>
        </w:tc>
        <w:tc>
          <w:tcPr>
            <w:tcW w:w="2836" w:type="dxa"/>
          </w:tcPr>
          <w:p w:rsidR="00375818" w:rsidRDefault="00DA7A68" w:rsidP="00493F3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</w:t>
            </w:r>
            <w:r w:rsidR="00375818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75818" w:rsidTr="00816FA2">
        <w:tc>
          <w:tcPr>
            <w:tcW w:w="6941" w:type="dxa"/>
          </w:tcPr>
          <w:p w:rsidR="00375818" w:rsidRDefault="00375818" w:rsidP="00493F3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Процент отмененных результатов</w:t>
            </w:r>
            <w:r w:rsidR="00816FA2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контрольных мероприятий</w:t>
            </w:r>
          </w:p>
        </w:tc>
        <w:tc>
          <w:tcPr>
            <w:tcW w:w="2836" w:type="dxa"/>
          </w:tcPr>
          <w:p w:rsidR="00375818" w:rsidRDefault="00375818" w:rsidP="00493F3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375818" w:rsidRDefault="00375818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55A7" w:rsidRPr="00982258" w:rsidRDefault="001B61A1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9D55A7" w:rsidRPr="00982258">
        <w:rPr>
          <w:rFonts w:ascii="Arial" w:eastAsia="Times New Roman" w:hAnsi="Arial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816FA2" w:rsidRDefault="009D55A7" w:rsidP="00816FA2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>3. Разместить решение на официальном сайте муниципального образования Белоярское городское поселение в информационно-телек</w:t>
      </w:r>
      <w:r w:rsidR="00816FA2">
        <w:rPr>
          <w:rFonts w:ascii="Arial" w:eastAsia="Times New Roman" w:hAnsi="Arial" w:cs="Times New Roman"/>
          <w:sz w:val="24"/>
          <w:szCs w:val="24"/>
          <w:lang w:eastAsia="ru-RU"/>
        </w:rPr>
        <w:t>оммуникационной сети «Интернет».</w:t>
      </w:r>
    </w:p>
    <w:p w:rsidR="009D55A7" w:rsidRPr="00982258" w:rsidRDefault="009D55A7" w:rsidP="009D55A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9D55A7" w:rsidRPr="00982258" w:rsidTr="007D30B7">
        <w:tc>
          <w:tcPr>
            <w:tcW w:w="6771" w:type="dxa"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Председатель Совета Белоярского городского поселения </w:t>
            </w:r>
          </w:p>
          <w:p w:rsidR="009D55A7" w:rsidRPr="00982258" w:rsidRDefault="009D55A7" w:rsidP="009D55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hideMark/>
          </w:tcPr>
          <w:p w:rsidR="009D55A7" w:rsidRPr="00982258" w:rsidRDefault="00DA7A68" w:rsidP="009D55A7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</w:t>
            </w:r>
            <w:r w:rsidR="009D55A7"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И.В. Шипелик</w:t>
            </w:r>
          </w:p>
        </w:tc>
      </w:tr>
      <w:tr w:rsidR="009D55A7" w:rsidRPr="00982258" w:rsidTr="007D30B7">
        <w:tc>
          <w:tcPr>
            <w:tcW w:w="6771" w:type="dxa"/>
            <w:hideMark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9D55A7" w:rsidRPr="00982258" w:rsidRDefault="00DB34EB" w:rsidP="00DB34E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И.о. </w:t>
            </w:r>
            <w:r w:rsidR="009D55A7"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Глав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ы</w:t>
            </w:r>
            <w:r w:rsidR="009D55A7"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Белоярского городского поселения</w:t>
            </w:r>
          </w:p>
        </w:tc>
        <w:tc>
          <w:tcPr>
            <w:tcW w:w="2693" w:type="dxa"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9D55A7" w:rsidRPr="00982258" w:rsidRDefault="001B61A1" w:rsidP="00DB34E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</w:t>
            </w:r>
            <w:r w:rsidR="00DA7A6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</w:t>
            </w:r>
            <w:r w:rsidR="00DB34EB">
              <w:rPr>
                <w:rFonts w:ascii="Arial" w:eastAsia="Arial" w:hAnsi="Arial" w:cs="Arial"/>
                <w:sz w:val="24"/>
                <w:szCs w:val="24"/>
                <w:lang w:eastAsia="ar-SA"/>
              </w:rPr>
              <w:t>А.С. Мамзин</w:t>
            </w:r>
          </w:p>
        </w:tc>
      </w:tr>
    </w:tbl>
    <w:p w:rsidR="00633DB4" w:rsidRPr="000D6E2B" w:rsidRDefault="00633DB4" w:rsidP="000D6E2B">
      <w:pPr>
        <w:pStyle w:val="1"/>
        <w:spacing w:line="240" w:lineRule="atLeast"/>
        <w:ind w:firstLine="709"/>
        <w:contextualSpacing/>
        <w:jc w:val="both"/>
        <w:rPr>
          <w:rFonts w:cs="Arial"/>
          <w:b w:val="0"/>
          <w:sz w:val="24"/>
          <w:szCs w:val="24"/>
          <w:lang w:val="ru-RU"/>
        </w:rPr>
      </w:pPr>
    </w:p>
    <w:sectPr w:rsidR="00633DB4" w:rsidRPr="000D6E2B" w:rsidSect="002027FC">
      <w:headerReference w:type="default" r:id="rId8"/>
      <w:pgSz w:w="11906" w:h="16838" w:code="9"/>
      <w:pgMar w:top="568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11" w:rsidRDefault="00E85011" w:rsidP="00F86B51">
      <w:pPr>
        <w:spacing w:after="0" w:line="240" w:lineRule="auto"/>
      </w:pPr>
      <w:r>
        <w:separator/>
      </w:r>
    </w:p>
  </w:endnote>
  <w:endnote w:type="continuationSeparator" w:id="0">
    <w:p w:rsidR="00E85011" w:rsidRDefault="00E85011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11" w:rsidRDefault="00E85011" w:rsidP="00F86B51">
      <w:pPr>
        <w:spacing w:after="0" w:line="240" w:lineRule="auto"/>
      </w:pPr>
      <w:r>
        <w:separator/>
      </w:r>
    </w:p>
  </w:footnote>
  <w:footnote w:type="continuationSeparator" w:id="0">
    <w:p w:rsidR="00E85011" w:rsidRDefault="00E85011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2" w:rsidRDefault="00816FA2">
    <w:pPr>
      <w:pStyle w:val="a9"/>
    </w:pPr>
  </w:p>
  <w:p w:rsidR="00DF334E" w:rsidRDefault="00DF33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51C"/>
    <w:rsid w:val="0000074B"/>
    <w:rsid w:val="00001DD4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36B08"/>
    <w:rsid w:val="00041845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3E30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6E2B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4034B"/>
    <w:rsid w:val="001421E4"/>
    <w:rsid w:val="00143B68"/>
    <w:rsid w:val="001444CD"/>
    <w:rsid w:val="00146EAA"/>
    <w:rsid w:val="001540F7"/>
    <w:rsid w:val="00156011"/>
    <w:rsid w:val="00157DAA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873"/>
    <w:rsid w:val="00196952"/>
    <w:rsid w:val="0019731B"/>
    <w:rsid w:val="001A70E5"/>
    <w:rsid w:val="001B0D33"/>
    <w:rsid w:val="001B2603"/>
    <w:rsid w:val="001B61A1"/>
    <w:rsid w:val="001B6BE8"/>
    <w:rsid w:val="001C2882"/>
    <w:rsid w:val="001C3EDD"/>
    <w:rsid w:val="001C44F3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27FC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6D1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1995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89B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5818"/>
    <w:rsid w:val="00377AC6"/>
    <w:rsid w:val="00377B1F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3074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911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532A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0A96"/>
    <w:rsid w:val="00493F3C"/>
    <w:rsid w:val="004962F3"/>
    <w:rsid w:val="004A50EF"/>
    <w:rsid w:val="004A5361"/>
    <w:rsid w:val="004A537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57C"/>
    <w:rsid w:val="005138A4"/>
    <w:rsid w:val="00513A0E"/>
    <w:rsid w:val="00515D6F"/>
    <w:rsid w:val="00516131"/>
    <w:rsid w:val="00520007"/>
    <w:rsid w:val="0052272B"/>
    <w:rsid w:val="00522B02"/>
    <w:rsid w:val="0052763E"/>
    <w:rsid w:val="00531A11"/>
    <w:rsid w:val="00535321"/>
    <w:rsid w:val="00543263"/>
    <w:rsid w:val="00543273"/>
    <w:rsid w:val="005506F9"/>
    <w:rsid w:val="005558FF"/>
    <w:rsid w:val="00555F79"/>
    <w:rsid w:val="00557743"/>
    <w:rsid w:val="00561C8A"/>
    <w:rsid w:val="00561E94"/>
    <w:rsid w:val="005620C9"/>
    <w:rsid w:val="005636D6"/>
    <w:rsid w:val="00564146"/>
    <w:rsid w:val="00566C7E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2AA1"/>
    <w:rsid w:val="00595AE9"/>
    <w:rsid w:val="00596849"/>
    <w:rsid w:val="00597FE7"/>
    <w:rsid w:val="005A0C59"/>
    <w:rsid w:val="005A1492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2155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58F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97F75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07A43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20B8"/>
    <w:rsid w:val="00740619"/>
    <w:rsid w:val="0074080C"/>
    <w:rsid w:val="0074090A"/>
    <w:rsid w:val="00740E0E"/>
    <w:rsid w:val="007468DB"/>
    <w:rsid w:val="00750D90"/>
    <w:rsid w:val="007519ED"/>
    <w:rsid w:val="007535ED"/>
    <w:rsid w:val="00753C76"/>
    <w:rsid w:val="007541B8"/>
    <w:rsid w:val="00760222"/>
    <w:rsid w:val="00761E3B"/>
    <w:rsid w:val="0076221F"/>
    <w:rsid w:val="00762782"/>
    <w:rsid w:val="00762BE8"/>
    <w:rsid w:val="00762FA9"/>
    <w:rsid w:val="00763C33"/>
    <w:rsid w:val="00767224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6A9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16942"/>
    <w:rsid w:val="00816FA2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3B36"/>
    <w:rsid w:val="00874527"/>
    <w:rsid w:val="00874CF1"/>
    <w:rsid w:val="008774F2"/>
    <w:rsid w:val="00877975"/>
    <w:rsid w:val="008856CC"/>
    <w:rsid w:val="008907B7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A752C"/>
    <w:rsid w:val="008B2924"/>
    <w:rsid w:val="008C51C8"/>
    <w:rsid w:val="008C6D9A"/>
    <w:rsid w:val="008C72CC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2276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55A7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6DE6"/>
    <w:rsid w:val="00A47B44"/>
    <w:rsid w:val="00A52397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3431"/>
    <w:rsid w:val="00AF637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2ED2"/>
    <w:rsid w:val="00B43901"/>
    <w:rsid w:val="00B44D30"/>
    <w:rsid w:val="00B479FB"/>
    <w:rsid w:val="00B47FC0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B790D"/>
    <w:rsid w:val="00BC14BF"/>
    <w:rsid w:val="00BC570D"/>
    <w:rsid w:val="00BC623C"/>
    <w:rsid w:val="00BC7D8E"/>
    <w:rsid w:val="00BD3409"/>
    <w:rsid w:val="00BD7913"/>
    <w:rsid w:val="00BE083C"/>
    <w:rsid w:val="00BE2E2E"/>
    <w:rsid w:val="00BE3C6F"/>
    <w:rsid w:val="00BE70E8"/>
    <w:rsid w:val="00BF02EB"/>
    <w:rsid w:val="00BF2A8F"/>
    <w:rsid w:val="00BF3879"/>
    <w:rsid w:val="00BF7A8D"/>
    <w:rsid w:val="00BF7F38"/>
    <w:rsid w:val="00C06230"/>
    <w:rsid w:val="00C063E9"/>
    <w:rsid w:val="00C16FCE"/>
    <w:rsid w:val="00C171F5"/>
    <w:rsid w:val="00C21DD0"/>
    <w:rsid w:val="00C22CE0"/>
    <w:rsid w:val="00C2308B"/>
    <w:rsid w:val="00C24085"/>
    <w:rsid w:val="00C26595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80212"/>
    <w:rsid w:val="00D83860"/>
    <w:rsid w:val="00D839AC"/>
    <w:rsid w:val="00D83B3F"/>
    <w:rsid w:val="00D864B6"/>
    <w:rsid w:val="00D86E83"/>
    <w:rsid w:val="00D874EB"/>
    <w:rsid w:val="00D877F7"/>
    <w:rsid w:val="00D92AD2"/>
    <w:rsid w:val="00D93774"/>
    <w:rsid w:val="00D971A6"/>
    <w:rsid w:val="00DA2728"/>
    <w:rsid w:val="00DA4350"/>
    <w:rsid w:val="00DA451B"/>
    <w:rsid w:val="00DA4A7E"/>
    <w:rsid w:val="00DA6C75"/>
    <w:rsid w:val="00DA7A68"/>
    <w:rsid w:val="00DB2A0F"/>
    <w:rsid w:val="00DB34EB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6BE0"/>
    <w:rsid w:val="00E12814"/>
    <w:rsid w:val="00E209A0"/>
    <w:rsid w:val="00E20D06"/>
    <w:rsid w:val="00E235F6"/>
    <w:rsid w:val="00E2632C"/>
    <w:rsid w:val="00E301F5"/>
    <w:rsid w:val="00E304B0"/>
    <w:rsid w:val="00E306FA"/>
    <w:rsid w:val="00E34A5B"/>
    <w:rsid w:val="00E3544F"/>
    <w:rsid w:val="00E36816"/>
    <w:rsid w:val="00E3790B"/>
    <w:rsid w:val="00E463E6"/>
    <w:rsid w:val="00E50A0A"/>
    <w:rsid w:val="00E549F4"/>
    <w:rsid w:val="00E557B9"/>
    <w:rsid w:val="00E61884"/>
    <w:rsid w:val="00E63961"/>
    <w:rsid w:val="00E63DB7"/>
    <w:rsid w:val="00E64132"/>
    <w:rsid w:val="00E65304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8501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6DD5"/>
    <w:rsid w:val="00ED3351"/>
    <w:rsid w:val="00ED47B9"/>
    <w:rsid w:val="00ED557E"/>
    <w:rsid w:val="00ED7244"/>
    <w:rsid w:val="00ED7370"/>
    <w:rsid w:val="00EE28DF"/>
    <w:rsid w:val="00EE4946"/>
    <w:rsid w:val="00EE5E58"/>
    <w:rsid w:val="00EF0483"/>
    <w:rsid w:val="00EF715D"/>
    <w:rsid w:val="00F014AB"/>
    <w:rsid w:val="00F07278"/>
    <w:rsid w:val="00F108E1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6356"/>
    <w:rsid w:val="00F56584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9307B-A69C-4C6C-AD5B-DDBFD472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9D88-25B9-437B-836C-86CD9004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  </cp:lastModifiedBy>
  <cp:revision>7</cp:revision>
  <cp:lastPrinted>2022-11-23T02:23:00Z</cp:lastPrinted>
  <dcterms:created xsi:type="dcterms:W3CDTF">2022-10-14T08:24:00Z</dcterms:created>
  <dcterms:modified xsi:type="dcterms:W3CDTF">2022-11-23T02:24:00Z</dcterms:modified>
</cp:coreProperties>
</file>