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EB" w:rsidRPr="00812033" w:rsidRDefault="006A4A07" w:rsidP="00FA4D3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bookmarkStart w:id="0" w:name="_GoBack"/>
      <w:bookmarkEnd w:id="0"/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Администрация Белоярского городского поселения Верхнекетского района,</w:t>
      </w:r>
      <w:r w:rsidR="00727D09" w:rsidRPr="00727D09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информирует население о том, что на основании </w:t>
      </w: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постановления Правительства Российской Федерации от 27.08.2012 №860 «Об организации и проведении продажи государственного и муниципального имущества в электронной форме»,</w:t>
      </w:r>
      <w:r w:rsidR="003C23EB"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Положения о приватизации муниципального имущества муниципального образования Белоярское городское поселение</w:t>
      </w:r>
      <w:r w:rsidR="00E8362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Верхнекетского района Томской области</w:t>
      </w:r>
      <w:r w:rsidR="003C23EB"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, утвержденного Советом Белоярского городского поселения от 06.01.2011 №158 </w:t>
      </w: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с изменениями в редакции от 28.11.2019 № 078, </w:t>
      </w:r>
      <w:r w:rsidR="003C23EB" w:rsidRPr="00FA4D3F">
        <w:rPr>
          <w:rFonts w:ascii="Arial" w:hAnsi="Arial" w:cs="Arial"/>
          <w:color w:val="242424"/>
          <w:sz w:val="18"/>
          <w:szCs w:val="18"/>
        </w:rPr>
        <w:t>Прогнозного плана (программы) приватизации объектов муниципальной собственности муниципального образования Белоярско</w:t>
      </w:r>
      <w:r w:rsidR="00E83620">
        <w:rPr>
          <w:rFonts w:ascii="Arial" w:hAnsi="Arial" w:cs="Arial"/>
          <w:color w:val="242424"/>
          <w:sz w:val="18"/>
          <w:szCs w:val="18"/>
        </w:rPr>
        <w:t>е</w:t>
      </w:r>
      <w:r w:rsidR="003C23EB" w:rsidRPr="00FA4D3F">
        <w:rPr>
          <w:rFonts w:ascii="Arial" w:hAnsi="Arial" w:cs="Arial"/>
          <w:color w:val="242424"/>
          <w:sz w:val="18"/>
          <w:szCs w:val="18"/>
        </w:rPr>
        <w:t xml:space="preserve"> городско</w:t>
      </w:r>
      <w:r w:rsidR="00E83620">
        <w:rPr>
          <w:rFonts w:ascii="Arial" w:hAnsi="Arial" w:cs="Arial"/>
          <w:color w:val="242424"/>
          <w:sz w:val="18"/>
          <w:szCs w:val="18"/>
        </w:rPr>
        <w:t>е</w:t>
      </w:r>
      <w:r w:rsidR="003C23EB" w:rsidRPr="00FA4D3F">
        <w:rPr>
          <w:rFonts w:ascii="Arial" w:hAnsi="Arial" w:cs="Arial"/>
          <w:color w:val="242424"/>
          <w:sz w:val="18"/>
          <w:szCs w:val="18"/>
        </w:rPr>
        <w:t xml:space="preserve"> поселени</w:t>
      </w:r>
      <w:r w:rsidR="00E83620">
        <w:rPr>
          <w:rFonts w:ascii="Arial" w:hAnsi="Arial" w:cs="Arial"/>
          <w:color w:val="242424"/>
          <w:sz w:val="18"/>
          <w:szCs w:val="18"/>
        </w:rPr>
        <w:t>е</w:t>
      </w:r>
      <w:r w:rsidR="003C23EB" w:rsidRPr="00FA4D3F">
        <w:rPr>
          <w:rFonts w:ascii="Arial" w:hAnsi="Arial" w:cs="Arial"/>
          <w:color w:val="242424"/>
          <w:sz w:val="18"/>
          <w:szCs w:val="18"/>
        </w:rPr>
        <w:t xml:space="preserve"> Верхнекетског</w:t>
      </w:r>
      <w:r w:rsidR="00E83620">
        <w:rPr>
          <w:rFonts w:ascii="Arial" w:hAnsi="Arial" w:cs="Arial"/>
          <w:color w:val="242424"/>
          <w:sz w:val="18"/>
          <w:szCs w:val="18"/>
        </w:rPr>
        <w:t>о района Томской области на 2024</w:t>
      </w:r>
      <w:r w:rsidR="003C23EB" w:rsidRPr="00FA4D3F">
        <w:rPr>
          <w:rFonts w:ascii="Arial" w:hAnsi="Arial" w:cs="Arial"/>
          <w:color w:val="242424"/>
          <w:sz w:val="18"/>
          <w:szCs w:val="18"/>
        </w:rPr>
        <w:t xml:space="preserve"> год, утвержденного </w:t>
      </w:r>
      <w:r w:rsidR="003C23EB"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решением Совета Белояр</w:t>
      </w:r>
      <w:r w:rsidR="00E8362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ского городского поселения от 26.12.2023</w:t>
      </w:r>
      <w:r w:rsidR="003C23EB"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№ 0</w:t>
      </w:r>
      <w:r w:rsidR="00E8362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23 с изменениями в редакции от 29.03.2024 года №004</w:t>
      </w:r>
      <w:r w:rsidR="000164D5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, </w:t>
      </w:r>
      <w:r w:rsidR="000164D5" w:rsidRPr="000164D5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состоится аукцион в электронной форме, электронная площадка «РТС – тендер», процедура </w:t>
      </w:r>
      <w:r w:rsidR="000164D5" w:rsidRPr="008120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="00812033" w:rsidRPr="008120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22000180990000000017.</w:t>
      </w:r>
    </w:p>
    <w:p w:rsidR="00727D09" w:rsidRPr="00727D09" w:rsidRDefault="00727D09" w:rsidP="00FA4D3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727D09">
        <w:rPr>
          <w:rFonts w:ascii="Arial" w:eastAsia="Times New Roman" w:hAnsi="Arial" w:cs="Arial"/>
          <w:b/>
          <w:bCs/>
          <w:color w:val="242424"/>
          <w:sz w:val="18"/>
          <w:szCs w:val="18"/>
          <w:lang w:eastAsia="ru-RU"/>
        </w:rPr>
        <w:t>1. Общие сведения о продаже</w:t>
      </w:r>
    </w:p>
    <w:p w:rsidR="00FA4D3F" w:rsidRPr="007C41AD" w:rsidRDefault="00E83620" w:rsidP="00FA4D3F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b/>
          <w:color w:val="24242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242424"/>
          <w:sz w:val="18"/>
          <w:szCs w:val="18"/>
          <w:lang w:eastAsia="ru-RU"/>
        </w:rPr>
        <w:t xml:space="preserve">1. Лот </w:t>
      </w:r>
    </w:p>
    <w:p w:rsidR="00E83620" w:rsidRPr="00E83620" w:rsidRDefault="00FA4D3F" w:rsidP="00E83620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1.1. </w:t>
      </w:r>
      <w:r w:rsidR="00E83620" w:rsidRPr="00E8362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Помещение, назначение: нежилое, площадью 76,4 </w:t>
      </w:r>
      <w:proofErr w:type="spellStart"/>
      <w:r w:rsidR="00E83620" w:rsidRPr="00E8362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кв.м</w:t>
      </w:r>
      <w:proofErr w:type="spellEnd"/>
      <w:r w:rsidR="00E83620" w:rsidRPr="00E8362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., кадастровый номер 70:04:0101005:1138, расположенное по адресу: Томская область, Верхнекетский район, р.п.Белый Яр, ул. Вокзальная, дом 6В, помещение 3 (далее - имущество)</w:t>
      </w:r>
    </w:p>
    <w:p w:rsidR="00E83620" w:rsidRDefault="00E83620" w:rsidP="00E83620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E8362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Помещение является собственностью муницип</w:t>
      </w:r>
      <w:r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ального образования Белоярского </w:t>
      </w:r>
      <w:r w:rsidRPr="00E8362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городского поселения Верхнекетского района Томской области (Выписка из ЕГРН </w:t>
      </w:r>
      <w:r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на право </w:t>
      </w:r>
      <w:r w:rsidRPr="00E8362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собственност</w:t>
      </w:r>
      <w:r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и</w:t>
      </w:r>
      <w:r w:rsidRPr="00E8362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70:04:0101005:1138-70/055/2024-1 от 22.02.2024).</w:t>
      </w:r>
    </w:p>
    <w:p w:rsidR="00FA4D3F" w:rsidRPr="00FA4D3F" w:rsidRDefault="00FA4D3F" w:rsidP="00E83620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1.2. Способ приватизации: продажа муниципального имущества</w:t>
      </w:r>
      <w:r w:rsidR="005B047A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, электронный аукцион</w:t>
      </w: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; </w:t>
      </w:r>
    </w:p>
    <w:p w:rsidR="00FA4D3F" w:rsidRPr="00FA4D3F" w:rsidRDefault="00FA4D3F" w:rsidP="007C41AD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1.3. Цена первоначального предложения с налогом на добавленную стоимость составляет: </w:t>
      </w:r>
      <w:r w:rsidR="00E8362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1434 000 (Один миллион четыреста тридцать четыре тысячи) рублей 00 </w:t>
      </w:r>
      <w:r w:rsidR="00C82C0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копеек;</w:t>
      </w:r>
    </w:p>
    <w:p w:rsidR="00FA4D3F" w:rsidRPr="00FA4D3F" w:rsidRDefault="00FA4D3F" w:rsidP="00C82C0B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1.4. Шаг аукциона </w:t>
      </w:r>
      <w:r w:rsidR="00C82C0B" w:rsidRPr="00C82C0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71 700 (семьдесят одна тысяча семь</w:t>
      </w:r>
      <w:r w:rsidR="00C82C0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сот) рублей 00 копеек </w:t>
      </w:r>
      <w:r w:rsidR="00C82C0B" w:rsidRPr="00C82C0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(5% начальной цены аукциона)</w:t>
      </w: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;</w:t>
      </w:r>
    </w:p>
    <w:p w:rsidR="00FA4D3F" w:rsidRPr="00FA4D3F" w:rsidRDefault="00FA4D3F" w:rsidP="007C41AD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1.5. Сумма задатка </w:t>
      </w:r>
      <w:r w:rsidR="00C82C0B" w:rsidRPr="00C82C0B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143 400 (сто сорок три тысячи четыреста) рублей 00 копеек (10% начальной цены имущества)</w:t>
      </w: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;</w:t>
      </w:r>
    </w:p>
    <w:p w:rsidR="00FA4D3F" w:rsidRDefault="00FA4D3F" w:rsidP="007C41AD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FA4D3F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1.6. Сроки платежа: в течение месяца со дня заключения договора купли-продажи;</w:t>
      </w:r>
    </w:p>
    <w:p w:rsidR="00E83620" w:rsidRPr="00FA4D3F" w:rsidRDefault="00E83620" w:rsidP="007C41AD">
      <w:pPr>
        <w:spacing w:after="0" w:line="0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56"/>
        <w:gridCol w:w="3125"/>
        <w:gridCol w:w="6520"/>
      </w:tblGrid>
      <w:tr w:rsidR="00C82C0B" w:rsidRPr="00C82C0B" w:rsidTr="00C82C0B">
        <w:tc>
          <w:tcPr>
            <w:tcW w:w="556" w:type="dxa"/>
            <w:vAlign w:val="bottom"/>
          </w:tcPr>
          <w:p w:rsidR="00C82C0B" w:rsidRPr="00C82C0B" w:rsidRDefault="00C82C0B" w:rsidP="00476B71">
            <w:pPr>
              <w:spacing w:line="265" w:lineRule="exact"/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№</w:t>
            </w:r>
          </w:p>
          <w:p w:rsidR="00C82C0B" w:rsidRPr="00C82C0B" w:rsidRDefault="00C82C0B" w:rsidP="00476B71">
            <w:pPr>
              <w:spacing w:line="265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п/п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C82C0B" w:rsidRPr="00C82C0B" w:rsidTr="00C82C0B">
        <w:tc>
          <w:tcPr>
            <w:tcW w:w="556" w:type="dxa"/>
            <w:vMerge w:val="restart"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125" w:type="dxa"/>
            <w:vMerge w:val="restart"/>
          </w:tcPr>
          <w:p w:rsidR="00C82C0B" w:rsidRPr="00C82C0B" w:rsidRDefault="00C82C0B" w:rsidP="00476B71">
            <w:pPr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sz w:val="18"/>
                <w:szCs w:val="18"/>
              </w:rPr>
              <w:t>Собственник имущества (продавец)</w:t>
            </w:r>
            <w:r w:rsidRPr="00C82C0B">
              <w:rPr>
                <w:rFonts w:ascii="Arial" w:hAnsi="Arial" w:cs="Arial"/>
                <w:sz w:val="18"/>
                <w:szCs w:val="18"/>
              </w:rPr>
              <w:t>, реквизиты решения об условиях приватизации имущества</w:t>
            </w:r>
          </w:p>
        </w:tc>
        <w:tc>
          <w:tcPr>
            <w:tcW w:w="6520" w:type="dxa"/>
            <w:vAlign w:val="bottom"/>
          </w:tcPr>
          <w:p w:rsidR="00C82C0B" w:rsidRPr="00C82C0B" w:rsidRDefault="00C82C0B" w:rsidP="00476B71">
            <w:pPr>
              <w:spacing w:line="263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Муниципальное образование Белоярское городское поселение Верхнекетского района Томской области от имени и в интересах которого действует Администрация Белоярского городского поселения</w:t>
            </w:r>
          </w:p>
        </w:tc>
      </w:tr>
      <w:tr w:rsidR="00C82C0B" w:rsidRPr="00C82C0B" w:rsidTr="00C82C0B">
        <w:tc>
          <w:tcPr>
            <w:tcW w:w="556" w:type="dxa"/>
            <w:vMerge/>
            <w:vAlign w:val="bottom"/>
          </w:tcPr>
          <w:p w:rsidR="00C82C0B" w:rsidRPr="00C82C0B" w:rsidRDefault="00C82C0B" w:rsidP="00476B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vAlign w:val="bottom"/>
          </w:tcPr>
          <w:p w:rsidR="00C82C0B" w:rsidRPr="00C82C0B" w:rsidRDefault="00C82C0B" w:rsidP="00476B71">
            <w:pPr>
              <w:spacing w:line="271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Место нахождения: 636500 Томская область, Верхнекетский район, </w:t>
            </w:r>
            <w:proofErr w:type="spellStart"/>
            <w:r w:rsidRPr="00C82C0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spellEnd"/>
            <w:r w:rsidRPr="00C82C0B">
              <w:rPr>
                <w:rFonts w:ascii="Arial" w:eastAsia="Times New Roman" w:hAnsi="Arial" w:cs="Arial"/>
                <w:sz w:val="18"/>
                <w:szCs w:val="18"/>
              </w:rPr>
              <w:t>. Белый Яр, ул. Гагарина, 47, стр.1</w:t>
            </w:r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Почтовый адрес: </w:t>
            </w:r>
            <w:r w:rsidRPr="00C82C0B">
              <w:rPr>
                <w:rFonts w:ascii="Arial" w:hAnsi="Arial" w:cs="Arial"/>
                <w:sz w:val="18"/>
                <w:szCs w:val="18"/>
              </w:rPr>
              <w:t>636500 Томская область,</w:t>
            </w:r>
            <w:r w:rsidRPr="00C82C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2C0B">
              <w:rPr>
                <w:rFonts w:ascii="Arial" w:hAnsi="Arial" w:cs="Arial"/>
                <w:sz w:val="18"/>
                <w:szCs w:val="18"/>
              </w:rPr>
              <w:t xml:space="preserve">Верхнекетский район, </w:t>
            </w:r>
            <w:proofErr w:type="spellStart"/>
            <w:r w:rsidRPr="00C82C0B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C82C0B">
              <w:rPr>
                <w:rFonts w:ascii="Arial" w:hAnsi="Arial" w:cs="Arial"/>
                <w:sz w:val="18"/>
                <w:szCs w:val="18"/>
              </w:rPr>
              <w:t>. Белый Яр, ул. Гагарина, 47, стр.1</w:t>
            </w:r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hAnsi="Arial" w:cs="Arial"/>
                <w:sz w:val="18"/>
                <w:szCs w:val="18"/>
              </w:rPr>
              <w:t xml:space="preserve">Адреса электронной почты: </w:t>
            </w:r>
            <w:proofErr w:type="spellStart"/>
            <w:r w:rsidRPr="00C82C0B">
              <w:rPr>
                <w:rFonts w:ascii="Arial" w:hAnsi="Arial" w:cs="Arial"/>
                <w:sz w:val="18"/>
                <w:szCs w:val="18"/>
                <w:lang w:val="en-US"/>
              </w:rPr>
              <w:t>upravdel</w:t>
            </w:r>
            <w:proofErr w:type="spellEnd"/>
            <w:r w:rsidRPr="00C82C0B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C82C0B">
              <w:rPr>
                <w:rFonts w:ascii="Arial" w:hAnsi="Arial" w:cs="Arial"/>
                <w:sz w:val="18"/>
                <w:szCs w:val="18"/>
                <w:lang w:val="en-US"/>
              </w:rPr>
              <w:t>admbel</w:t>
            </w:r>
            <w:proofErr w:type="spellEnd"/>
            <w:r w:rsidRPr="00C82C0B">
              <w:rPr>
                <w:rFonts w:ascii="Arial" w:hAnsi="Arial" w:cs="Arial"/>
                <w:sz w:val="18"/>
                <w:szCs w:val="18"/>
              </w:rPr>
              <w:t>@</w:t>
            </w:r>
            <w:r w:rsidRPr="00C82C0B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C82C0B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C82C0B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Номера контактных телефонов: +7(38258) 2-56-82, 2-</w:t>
            </w:r>
            <w:r w:rsidRPr="00C82C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56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C82C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83</w:t>
            </w:r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Наименование органа, принявшего решение об условиях приватизации: Администрация Белоярского городского поселения</w:t>
            </w:r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C82C0B" w:rsidRPr="00C82C0B" w:rsidRDefault="00C82C0B" w:rsidP="003345B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Реквизиты решения об условиях приватизации имущества: постановление Администрации  Белоярского городского поселения </w:t>
            </w:r>
            <w:r w:rsidRPr="00C82C0B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от </w:t>
            </w:r>
            <w:r w:rsidRPr="003345B2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«02» </w:t>
            </w:r>
            <w:r w:rsidR="003345B2" w:rsidRPr="003345B2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>апреля 2024 №137</w:t>
            </w:r>
            <w:r w:rsidRPr="003345B2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3345B2">
              <w:rPr>
                <w:rFonts w:ascii="Arial" w:eastAsia="Times New Roman" w:hAnsi="Arial" w:cs="Arial"/>
                <w:sz w:val="18"/>
                <w:szCs w:val="18"/>
              </w:rPr>
              <w:t>«Об условиях приватизации объектов муниципальной собственности муниципального образования Белоярское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 городское поселение Верхнекетского района Томской области»</w:t>
            </w:r>
          </w:p>
        </w:tc>
      </w:tr>
      <w:tr w:rsidR="00C82C0B" w:rsidRPr="00C82C0B" w:rsidTr="00C82C0B">
        <w:tc>
          <w:tcPr>
            <w:tcW w:w="556" w:type="dxa"/>
            <w:vMerge w:val="restart"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</w:tcPr>
          <w:p w:rsidR="00C82C0B" w:rsidRPr="00C82C0B" w:rsidRDefault="00C82C0B" w:rsidP="00476B71">
            <w:pPr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Организатор торгов</w:t>
            </w:r>
            <w:r w:rsidRPr="00C82C0B">
              <w:rPr>
                <w:rFonts w:ascii="Arial" w:hAnsi="Arial" w:cs="Arial"/>
                <w:sz w:val="18"/>
                <w:szCs w:val="18"/>
              </w:rPr>
              <w:t xml:space="preserve"> - э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лектронная торговая площадка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ООО «РТС – тендер» (</w:t>
            </w:r>
            <w:hyperlink r:id="rId5" w:history="1"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www.rts-tender.ru</w:t>
              </w:r>
            </w:hyperlink>
            <w:r w:rsidRPr="00C82C0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Адрес электронной почты: </w:t>
            </w:r>
            <w:hyperlink r:id="rId6" w:history="1"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iSupport@rts-tender.ru</w:t>
              </w:r>
            </w:hyperlink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Контактные телефоны: 8 (499) 653-55-00, 8-800-77-55-800</w:t>
            </w:r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5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Представительство в Томской области: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82C0B">
              <w:rPr>
                <w:rFonts w:ascii="Arial" w:eastAsia="Times New Roman" w:hAnsi="Arial" w:cs="Arial"/>
                <w:sz w:val="18"/>
                <w:szCs w:val="18"/>
              </w:rPr>
              <w:t>телефон:  +</w:t>
            </w:r>
            <w:proofErr w:type="gramEnd"/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7 (3822) 98-41-99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адрес:  634029</w:t>
            </w:r>
            <w:proofErr w:type="gramEnd"/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, г. Томск, пр. Фрунзе, д. 20, офис 308 </w:t>
            </w:r>
          </w:p>
          <w:p w:rsidR="00C82C0B" w:rsidRPr="000164D5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164D5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C82C0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164D5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a</w:t>
              </w:r>
              <w:r w:rsidRPr="00016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.</w:t>
              </w:r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polyakov</w:t>
              </w:r>
              <w:r w:rsidRPr="00016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@</w:t>
              </w:r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rts</w:t>
              </w:r>
              <w:r w:rsidRPr="00016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-</w:t>
              </w:r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tender</w:t>
              </w:r>
              <w:r w:rsidRPr="00016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.</w:t>
              </w:r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0164D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hyperlink r:id="rId8" w:history="1"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a</w:t>
              </w:r>
              <w:r w:rsidRPr="00016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.</w:t>
              </w:r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malyshev</w:t>
              </w:r>
              <w:r w:rsidRPr="00016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@</w:t>
              </w:r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rts</w:t>
              </w:r>
              <w:r w:rsidRPr="00016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-</w:t>
              </w:r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tender</w:t>
              </w:r>
              <w:r w:rsidRPr="000164D5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Pr="00C82C0B"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0164D5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Представитель: Малышев Александр Анатольевич </w:t>
            </w:r>
            <w:r w:rsidRPr="00C82C0B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 xml:space="preserve">Телефон: </w:t>
            </w:r>
            <w:r w:rsidRPr="00C82C0B">
              <w:rPr>
                <w:rFonts w:ascii="Arial" w:hAnsi="Arial" w:cs="Arial"/>
                <w:vanish/>
                <w:sz w:val="18"/>
                <w:szCs w:val="18"/>
              </w:rPr>
              <w:t xml:space="preserve">+7 (3822) 98-41-99 </w:t>
            </w:r>
            <w:r w:rsidRPr="00C82C0B"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C82C0B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 xml:space="preserve">Адрес: </w:t>
            </w:r>
            <w:r w:rsidRPr="00C82C0B">
              <w:rPr>
                <w:rFonts w:ascii="Arial" w:hAnsi="Arial" w:cs="Arial"/>
                <w:vanish/>
                <w:sz w:val="18"/>
                <w:szCs w:val="18"/>
              </w:rPr>
              <w:t xml:space="preserve">634029, Томская область, г. Томск, пр. Фрунзе, д. 20, офис 308 </w:t>
            </w:r>
            <w:r w:rsidRPr="00C82C0B"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C82C0B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>E-mail:</w:t>
            </w:r>
            <w:r w:rsidRPr="00C82C0B">
              <w:rPr>
                <w:rFonts w:ascii="Arial" w:hAnsi="Arial" w:cs="Arial"/>
                <w:vanish/>
                <w:sz w:val="18"/>
                <w:szCs w:val="18"/>
              </w:rPr>
              <w:t xml:space="preserve"> </w:t>
            </w:r>
            <w:hyperlink r:id="rId9" w:history="1">
              <w:r w:rsidRPr="00C82C0B">
                <w:rPr>
                  <w:rFonts w:ascii="Arial" w:hAnsi="Arial" w:cs="Arial"/>
                  <w:vanish/>
                  <w:sz w:val="18"/>
                  <w:szCs w:val="18"/>
                  <w:u w:val="single"/>
                </w:rPr>
                <w:t>a.polyakov@rts-tender.ru</w:t>
              </w:r>
            </w:hyperlink>
            <w:r w:rsidRPr="00C82C0B">
              <w:rPr>
                <w:rFonts w:ascii="Arial" w:hAnsi="Arial" w:cs="Arial"/>
                <w:vanish/>
                <w:sz w:val="18"/>
                <w:szCs w:val="18"/>
              </w:rPr>
              <w:t xml:space="preserve"> , </w:t>
            </w:r>
            <w:hyperlink r:id="rId10" w:history="1">
              <w:r w:rsidRPr="00C82C0B">
                <w:rPr>
                  <w:rFonts w:ascii="Arial" w:hAnsi="Arial" w:cs="Arial"/>
                  <w:vanish/>
                  <w:sz w:val="18"/>
                  <w:szCs w:val="18"/>
                  <w:u w:val="single"/>
                </w:rPr>
                <w:t xml:space="preserve">a.malyshev@rts-tender.ru </w:t>
              </w:r>
            </w:hyperlink>
            <w:r w:rsidRPr="00C82C0B"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C82C0B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>Представитель:</w:t>
            </w:r>
            <w:r w:rsidRPr="00C82C0B">
              <w:rPr>
                <w:rFonts w:ascii="Arial" w:hAnsi="Arial" w:cs="Arial"/>
                <w:vanish/>
                <w:sz w:val="18"/>
                <w:szCs w:val="18"/>
              </w:rPr>
              <w:t xml:space="preserve"> Поляков Артем Анатольевич </w:t>
            </w:r>
            <w:r w:rsidRPr="00C82C0B">
              <w:rPr>
                <w:rFonts w:ascii="Arial" w:hAnsi="Arial" w:cs="Arial"/>
                <w:vanish/>
                <w:sz w:val="18"/>
                <w:szCs w:val="18"/>
              </w:rPr>
              <w:br/>
            </w:r>
            <w:r w:rsidRPr="00C82C0B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>Представитель:</w:t>
            </w:r>
            <w:r w:rsidRPr="00C82C0B">
              <w:rPr>
                <w:rFonts w:ascii="Arial" w:hAnsi="Arial" w:cs="Arial"/>
                <w:vanish/>
                <w:sz w:val="18"/>
                <w:szCs w:val="18"/>
              </w:rPr>
              <w:t xml:space="preserve"> Малышев Александр Анатольевич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2.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и характеристика имущества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sz w:val="18"/>
                <w:szCs w:val="18"/>
              </w:rPr>
              <w:t xml:space="preserve">Помещение, назначение: нежилое, площадью 76,4 </w:t>
            </w:r>
            <w:proofErr w:type="spellStart"/>
            <w:r w:rsidRPr="00C82C0B">
              <w:rPr>
                <w:rFonts w:ascii="Arial" w:hAnsi="Arial" w:cs="Arial"/>
                <w:b/>
                <w:sz w:val="18"/>
                <w:szCs w:val="18"/>
              </w:rPr>
              <w:t>кв.м</w:t>
            </w:r>
            <w:proofErr w:type="spellEnd"/>
            <w:r w:rsidRPr="00C82C0B">
              <w:rPr>
                <w:rFonts w:ascii="Arial" w:hAnsi="Arial" w:cs="Arial"/>
                <w:b/>
                <w:sz w:val="18"/>
                <w:szCs w:val="18"/>
              </w:rPr>
              <w:t xml:space="preserve">., кадастровый номер 70:04:0101005:1138, </w:t>
            </w:r>
            <w:r w:rsidRPr="00C82C0B">
              <w:rPr>
                <w:rFonts w:ascii="Arial" w:hAnsi="Arial" w:cs="Arial"/>
                <w:sz w:val="18"/>
                <w:szCs w:val="18"/>
              </w:rPr>
              <w:t>расположенное по адресу: Томская область, Верхнекетский район, р.п.Белый Яр, ул. Вокзальная, дом 6В, помещение 3 (далее - имущество)</w:t>
            </w:r>
          </w:p>
          <w:p w:rsidR="00C82C0B" w:rsidRPr="00C82C0B" w:rsidRDefault="00C82C0B" w:rsidP="00476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hAnsi="Arial" w:cs="Arial"/>
                <w:sz w:val="18"/>
                <w:szCs w:val="18"/>
              </w:rPr>
              <w:t>Помещение является собственностью муниципального образования Белоярского городского поселения Верхнекетского района Томской области (Выписка из ЕГРН собственность 70:04:0101005:1138-70/055/2024-1 от 22.02.2024).</w:t>
            </w:r>
          </w:p>
          <w:p w:rsidR="00C82C0B" w:rsidRPr="00C82C0B" w:rsidRDefault="00C82C0B" w:rsidP="00476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hAnsi="Arial" w:cs="Arial"/>
                <w:sz w:val="18"/>
                <w:szCs w:val="18"/>
              </w:rPr>
              <w:lastRenderedPageBreak/>
              <w:t>Сведения о наличии в отношении имущества обременения, сохраняемого при переходе прав на указанное имущество:</w:t>
            </w:r>
          </w:p>
          <w:p w:rsidR="00C82C0B" w:rsidRPr="00C82C0B" w:rsidRDefault="00C82C0B" w:rsidP="00476B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hAnsi="Arial" w:cs="Arial"/>
                <w:sz w:val="18"/>
                <w:szCs w:val="18"/>
              </w:rPr>
              <w:t>Имущество не является предметом спора и не находится под арестом, не является предметом залога. Ограничений в пользовании не имеется.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Способ приватизации имущества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Аукцион в электронной форме</w:t>
            </w:r>
          </w:p>
        </w:tc>
      </w:tr>
      <w:tr w:rsidR="00C82C0B" w:rsidRPr="00C82C0B" w:rsidTr="00C82C0B">
        <w:trPr>
          <w:trHeight w:val="278"/>
        </w:trPr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 xml:space="preserve">4. 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Цена первоначального предложения с учетом НДС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1434 000 (Один миллион четыреста тридцать четыре тысячи) рублей 00 копеек</w:t>
            </w:r>
          </w:p>
        </w:tc>
      </w:tr>
      <w:tr w:rsidR="00C82C0B" w:rsidRPr="00C82C0B" w:rsidTr="00C82C0B">
        <w:trPr>
          <w:trHeight w:val="278"/>
        </w:trPr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5.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Шаг аукциона 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2C0B">
              <w:rPr>
                <w:rFonts w:ascii="Arial" w:hAnsi="Arial" w:cs="Arial"/>
                <w:color w:val="000000" w:themeColor="text1"/>
                <w:sz w:val="18"/>
                <w:szCs w:val="18"/>
              </w:rPr>
              <w:t>71 700 (семьдесят одна тысяча семьсот) рублей 00 копеек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82C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(5% начальной цены аукциона)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6.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Форма подачи предложений о цене имущества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Открытая 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7.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Условия и сроки платежа, необходимые реквизиты счетов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Оплата имущества должна быть произведена победителем аукциона в течение </w:t>
            </w: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30 (тридцати) рабочих дней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 со дня заключения договора купли-продажи.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Получатель: УФК по Томской области (Администрация Белоярского городского поселения)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ИНН 7004005098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КПП 700401001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Казначейский счет 03100643000000016500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Отделение Томск Банка России//УФК по Томской области, г. Томск БИК 016902004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Единый казначейский счет 40102810245370000058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ОКТМО 69616151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КБК 920 114 02053 13 0000 410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Победитель аукциона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самостоятельно исчисляет и уплачивает НДС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 в соответствии с налоговым законодательством.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8.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1. Размер задатка: 143 400 (сто сорок три тысячи четыреста) рублей 00 копеек </w:t>
            </w:r>
            <w:r w:rsidRPr="00C82C0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(10% начальной цены имущества)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2. Задаток</w:t>
            </w:r>
            <w:r w:rsidRPr="00C82C0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должен поступить не </w:t>
            </w:r>
            <w:r w:rsidRPr="003345B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 xml:space="preserve">позднее </w:t>
            </w:r>
            <w:r w:rsidR="003345B2" w:rsidRPr="003345B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14</w:t>
            </w:r>
            <w:r w:rsidRPr="003345B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 xml:space="preserve">.05.2024 г. </w:t>
            </w:r>
            <w:r w:rsidRPr="00C82C0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 счет</w:t>
            </w:r>
            <w:r w:rsidRPr="00C82C0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электронной площадки РТС-тендер. </w:t>
            </w:r>
          </w:p>
          <w:p w:rsidR="00C82C0B" w:rsidRPr="00C82C0B" w:rsidRDefault="00C82C0B" w:rsidP="00476B71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color w:val="auto"/>
                <w:sz w:val="18"/>
                <w:szCs w:val="18"/>
              </w:rPr>
              <w:t>3. Порядок внесения задатка</w:t>
            </w: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 определяется регламентом работы электронной площадки Организатора </w:t>
            </w:r>
            <w:hyperlink r:id="rId11" w:history="1">
              <w:r w:rsidRPr="00C82C0B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</w:p>
          <w:p w:rsidR="00C82C0B" w:rsidRPr="00C82C0B" w:rsidRDefault="00C82C0B" w:rsidP="00476B71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C82C0B" w:rsidRPr="00C82C0B" w:rsidRDefault="00C82C0B" w:rsidP="00476B71">
            <w:pPr>
              <w:pStyle w:val="western"/>
              <w:spacing w:before="0" w:before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«РТС-тендер»- </w:t>
            </w:r>
            <w:hyperlink r:id="rId12" w:history="1">
              <w:r w:rsidRPr="00C82C0B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</w:p>
          <w:p w:rsidR="00C82C0B" w:rsidRPr="00C82C0B" w:rsidRDefault="00C82C0B" w:rsidP="00476B71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Получатель ООО «РТС-тендер»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банка МОСКОВСКИЙ ФИЛИАЛ ПАО «СОВКОМБАНК» Г. МОСКВА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Расчетный счёт 40702810512030016362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Корр. счёт 30101810445250000360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БИК 044525360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ИНН 7710357167, КПП 773001001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№ аналитического счета _________, без НДС.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C82C0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счет,  является</w:t>
            </w:r>
            <w:proofErr w:type="gramEnd"/>
            <w:r w:rsidRPr="00C82C0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выписка с этого счета.</w:t>
            </w:r>
          </w:p>
          <w:p w:rsidR="00C82C0B" w:rsidRPr="00C82C0B" w:rsidRDefault="00C82C0B" w:rsidP="00476B71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color w:val="auto"/>
                <w:sz w:val="18"/>
                <w:szCs w:val="18"/>
              </w:rPr>
              <w:t>4.</w:t>
            </w: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C82C0B" w:rsidRPr="00C82C0B" w:rsidRDefault="00C82C0B" w:rsidP="00476B71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5.</w:t>
            </w: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3" w:history="1">
              <w:r w:rsidRPr="00C82C0B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</w:p>
          <w:p w:rsidR="00C82C0B" w:rsidRPr="00C82C0B" w:rsidRDefault="00C82C0B" w:rsidP="00476B71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C82C0B" w:rsidRPr="00C82C0B" w:rsidRDefault="00C82C0B" w:rsidP="00476B71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C82C0B" w:rsidRPr="00C82C0B" w:rsidRDefault="00C82C0B" w:rsidP="00476B71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color w:val="auto"/>
                <w:sz w:val="18"/>
                <w:szCs w:val="18"/>
              </w:rPr>
              <w:t>6.</w:t>
            </w: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4" w:history="1">
              <w:r w:rsidRPr="00C82C0B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:rsidR="00C82C0B" w:rsidRPr="00C82C0B" w:rsidRDefault="00C82C0B" w:rsidP="00476B71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color w:val="auto"/>
                <w:sz w:val="18"/>
                <w:szCs w:val="18"/>
              </w:rPr>
              <w:t>7.</w:t>
            </w: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5" w:history="1">
              <w:r w:rsidRPr="00C82C0B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C82C0B" w:rsidRPr="00C82C0B" w:rsidRDefault="00C82C0B" w:rsidP="00476B71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color w:val="auto"/>
                <w:sz w:val="18"/>
                <w:szCs w:val="18"/>
              </w:rPr>
              <w:t>8.</w:t>
            </w: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C82C0B" w:rsidRPr="00C82C0B" w:rsidRDefault="00C82C0B" w:rsidP="00476B71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color w:val="auto"/>
                <w:sz w:val="18"/>
                <w:szCs w:val="18"/>
              </w:rPr>
              <w:t>9.</w:t>
            </w: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C82C0B" w:rsidRPr="00C82C0B" w:rsidRDefault="00C82C0B" w:rsidP="00476B71">
            <w:pPr>
              <w:pStyle w:val="western"/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color w:val="auto"/>
                <w:sz w:val="18"/>
                <w:szCs w:val="18"/>
              </w:rPr>
              <w:t>10.</w:t>
            </w:r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6" w:history="1">
              <w:r w:rsidRPr="00C82C0B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www.rts-tender.ru</w:t>
              </w:r>
            </w:hyperlink>
            <w:r w:rsidRPr="00C82C0B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C82C0B">
              <w:rPr>
                <w:rFonts w:ascii="Arial" w:hAnsi="Arial" w:cs="Arial"/>
                <w:sz w:val="18"/>
                <w:szCs w:val="18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C82C0B" w:rsidRPr="00C82C0B" w:rsidTr="00C82C0B">
        <w:tc>
          <w:tcPr>
            <w:tcW w:w="556" w:type="dxa"/>
            <w:vMerge w:val="restart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lastRenderedPageBreak/>
              <w:t>9.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Порядок, место, даты начала и окончания подачи заявок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Место подачи (приема) заявок: электронная площадка </w:t>
            </w:r>
            <w:hyperlink r:id="rId17" w:history="1">
              <w:r w:rsidRPr="00C82C0B">
                <w:rPr>
                  <w:rStyle w:val="a3"/>
                  <w:rFonts w:ascii="Arial" w:eastAsia="Times New Roman" w:hAnsi="Arial" w:cs="Arial"/>
                  <w:b/>
                  <w:color w:val="auto"/>
                  <w:sz w:val="18"/>
                  <w:szCs w:val="18"/>
                </w:rPr>
                <w:t>www.rts-tender.ru</w:t>
              </w:r>
            </w:hyperlink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Одно лицо имеет право подать только одну заявку.</w:t>
            </w:r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Дата начала подачи заявок на участие в аукционе</w:t>
            </w:r>
          </w:p>
        </w:tc>
        <w:tc>
          <w:tcPr>
            <w:tcW w:w="6520" w:type="dxa"/>
          </w:tcPr>
          <w:p w:rsidR="00C82C0B" w:rsidRPr="003345B2" w:rsidRDefault="003345B2" w:rsidP="003345B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  <w:r w:rsidR="00C82C0B"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апреля 2024</w:t>
            </w:r>
            <w:r w:rsidR="00C82C0B"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года</w:t>
            </w:r>
            <w:r w:rsidR="00C82C0B" w:rsidRPr="003345B2">
              <w:rPr>
                <w:rFonts w:ascii="Arial" w:eastAsia="Times New Roman" w:hAnsi="Arial" w:cs="Arial"/>
                <w:sz w:val="18"/>
                <w:szCs w:val="18"/>
              </w:rPr>
              <w:t>, 00</w:t>
            </w:r>
            <w:r w:rsidR="00C82C0B" w:rsidRPr="003345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C82C0B" w:rsidRPr="003345B2">
              <w:rPr>
                <w:rFonts w:ascii="Arial" w:eastAsia="Times New Roman" w:hAnsi="Arial" w:cs="Arial"/>
                <w:sz w:val="18"/>
                <w:szCs w:val="18"/>
              </w:rPr>
              <w:t>часов</w:t>
            </w:r>
            <w:r w:rsidR="00C82C0B" w:rsidRPr="003345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C82C0B" w:rsidRPr="003345B2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r w:rsidR="00C82C0B" w:rsidRPr="003345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C82C0B" w:rsidRPr="003345B2">
              <w:rPr>
                <w:rFonts w:ascii="Arial" w:eastAsia="Times New Roman" w:hAnsi="Arial" w:cs="Arial"/>
                <w:sz w:val="18"/>
                <w:szCs w:val="18"/>
              </w:rPr>
              <w:t xml:space="preserve">минут </w:t>
            </w:r>
            <w:r w:rsidR="00C82C0B"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по московскому времени</w:t>
            </w:r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Дата окончания подачи заявок на участие в аукционе</w:t>
            </w:r>
          </w:p>
        </w:tc>
        <w:tc>
          <w:tcPr>
            <w:tcW w:w="6520" w:type="dxa"/>
          </w:tcPr>
          <w:p w:rsidR="00C82C0B" w:rsidRPr="003345B2" w:rsidRDefault="003345B2" w:rsidP="003345B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  <w:r w:rsidR="00C82C0B"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мая 2</w:t>
            </w:r>
            <w:r w:rsidR="00C82C0B"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024 года,</w:t>
            </w:r>
            <w:r w:rsidR="00C82C0B" w:rsidRPr="003345B2">
              <w:rPr>
                <w:rFonts w:ascii="Arial" w:eastAsia="Times New Roman" w:hAnsi="Arial" w:cs="Arial"/>
                <w:sz w:val="18"/>
                <w:szCs w:val="18"/>
              </w:rPr>
              <w:t xml:space="preserve"> 23 часа 59 минут </w:t>
            </w:r>
            <w:r w:rsidR="00C82C0B"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по московскому времени</w:t>
            </w:r>
          </w:p>
        </w:tc>
      </w:tr>
      <w:tr w:rsidR="00C82C0B" w:rsidRPr="00C82C0B" w:rsidTr="00C82C0B">
        <w:tc>
          <w:tcPr>
            <w:tcW w:w="556" w:type="dxa"/>
            <w:vMerge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10.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Отмена и приостановление аукциона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pStyle w:val="TextBasTx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hAnsi="Arial" w:cs="Arial"/>
                <w:sz w:val="18"/>
                <w:szCs w:val="18"/>
              </w:rPr>
              <w:t xml:space="preserve">Продавец </w:t>
            </w:r>
            <w:r w:rsidRPr="00C82C0B">
              <w:rPr>
                <w:rFonts w:ascii="Arial" w:hAnsi="Arial" w:cs="Arial"/>
                <w:iCs/>
                <w:sz w:val="18"/>
                <w:szCs w:val="18"/>
              </w:rPr>
              <w:t xml:space="preserve">вправе </w:t>
            </w:r>
            <w:r w:rsidRPr="00C82C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C82C0B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C82C0B" w:rsidRPr="00C82C0B" w:rsidRDefault="00C82C0B" w:rsidP="00476B71">
            <w:pPr>
              <w:pStyle w:val="textbastxt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hAnsi="Arial" w:cs="Arial"/>
                <w:sz w:val="18"/>
                <w:szCs w:val="18"/>
              </w:rPr>
              <w:t>Решение об отказе от проведения аукциона размещается на официальном сайте Российской Федерации для размещения информации о проведении торгов https://torgi.gov.ru/new/,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C82C0B" w:rsidRPr="00C82C0B" w:rsidRDefault="00C82C0B" w:rsidP="00476B71">
            <w:pPr>
              <w:pStyle w:val="textbastxt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82C0B">
              <w:rPr>
                <w:rFonts w:ascii="Arial" w:hAnsi="Arial" w:cs="Arial"/>
                <w:sz w:val="18"/>
                <w:szCs w:val="18"/>
              </w:rPr>
              <w:lastRenderedPageBreak/>
              <w:t xml:space="preserve">Организатор </w:t>
            </w:r>
            <w:r w:rsidRPr="00C82C0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извещает Претендентов об </w:t>
            </w:r>
            <w:r w:rsidRPr="00C82C0B">
              <w:rPr>
                <w:rFonts w:ascii="Arial" w:hAnsi="Arial" w:cs="Arial"/>
                <w:sz w:val="18"/>
                <w:szCs w:val="18"/>
              </w:rPr>
              <w:t xml:space="preserve">отказе от проведения аукциона </w:t>
            </w:r>
            <w:r w:rsidRPr="00C82C0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не позднее следующего рабочего </w:t>
            </w:r>
            <w:r w:rsidRPr="00C82C0B">
              <w:rPr>
                <w:rFonts w:ascii="Arial" w:hAnsi="Arial" w:cs="Arial"/>
                <w:sz w:val="18"/>
                <w:szCs w:val="18"/>
              </w:rPr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C82C0B" w:rsidRPr="00C82C0B" w:rsidRDefault="00C82C0B" w:rsidP="00476B71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C82C0B">
              <w:rPr>
                <w:sz w:val="18"/>
                <w:szCs w:val="18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C82C0B" w:rsidRPr="00C82C0B" w:rsidRDefault="00C82C0B" w:rsidP="00476B7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82C0B">
              <w:rPr>
                <w:rFonts w:ascii="Arial" w:eastAsia="Calibri" w:hAnsi="Arial" w:cs="Arial"/>
                <w:sz w:val="18"/>
                <w:szCs w:val="18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Заявка и иные представленные одновременно с ней документы подаются </w:t>
            </w: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в форме электронных документов: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Физические лица (в том числе индивидуальные предприниматели) предъявляют: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- заявку на участие в аукционе установленной формы;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копию всех листов документа, удостоверяющего личность,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- опись представленных документов,</w:t>
            </w:r>
            <w:r w:rsidRPr="00C82C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подписанная претендентом или его представителем.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Юридические лица предъявляют: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- заявку на участие в аукционе установленной формы;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надлежащим образом заверенные копии учредительных документов;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- опись представленных документов,</w:t>
            </w:r>
            <w:r w:rsidRPr="00C82C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подписанная претендентом или его представителем.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12.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Срок заключения договора купли-продажи имущества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В течение </w:t>
            </w: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пяти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рабочих дней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 с даты подведения итогов аукциона.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13.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17 часов со дня начала приема заявок по адресу: Томская область, Верхнекетский район, </w:t>
            </w:r>
            <w:proofErr w:type="spellStart"/>
            <w:r w:rsidRPr="00C82C0B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spellEnd"/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. Белый Яр, ул. Гагарина, 47, стр.1, кабинет 105, номера телефонов: (38258) 2-56-84. 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Проект договора купли-продажи имущества содержится в документации об аукционе.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Также с информацией можно ознакомиться на официальном сайте РФ о проведении торгов: </w:t>
            </w:r>
            <w:r w:rsidRPr="00C82C0B">
              <w:rPr>
                <w:rFonts w:ascii="Arial" w:hAnsi="Arial" w:cs="Arial"/>
                <w:sz w:val="18"/>
                <w:szCs w:val="18"/>
              </w:rPr>
              <w:t>https://torgi.gov.ru/new/</w:t>
            </w:r>
            <w:r w:rsidRPr="00C82C0B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sz w:val="18"/>
                <w:szCs w:val="18"/>
              </w:rPr>
              <w:t xml:space="preserve">на официальном сайте Администрации Белоярского городского поселения Верхнекетского района Томской области </w:t>
            </w:r>
            <w:r w:rsidRPr="00C82C0B">
              <w:rPr>
                <w:rFonts w:ascii="Arial" w:hAnsi="Arial" w:cs="Arial"/>
                <w:sz w:val="18"/>
                <w:szCs w:val="18"/>
              </w:rPr>
              <w:t xml:space="preserve">http://www. </w:t>
            </w:r>
            <w:proofErr w:type="spellStart"/>
            <w:r w:rsidRPr="00C82C0B">
              <w:rPr>
                <w:rFonts w:ascii="Arial" w:hAnsi="Arial" w:cs="Arial"/>
                <w:sz w:val="18"/>
                <w:szCs w:val="18"/>
                <w:lang w:val="en-US"/>
              </w:rPr>
              <w:t>admbel</w:t>
            </w:r>
            <w:proofErr w:type="spellEnd"/>
            <w:r w:rsidRPr="00C82C0B">
              <w:rPr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Pr="00C82C0B">
              <w:rPr>
                <w:rFonts w:ascii="Arial" w:hAnsi="Arial" w:cs="Arial"/>
                <w:sz w:val="18"/>
                <w:szCs w:val="18"/>
                <w:lang w:val="en-US"/>
              </w:rPr>
              <w:t>tomsk</w:t>
            </w:r>
            <w:proofErr w:type="spellEnd"/>
            <w:r w:rsidRPr="00C82C0B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C82C0B">
              <w:rPr>
                <w:rFonts w:ascii="Arial" w:hAnsi="Arial" w:cs="Arial"/>
                <w:sz w:val="18"/>
                <w:szCs w:val="18"/>
                <w:lang w:val="en-US"/>
              </w:rPr>
              <w:t>gov</w:t>
            </w:r>
            <w:proofErr w:type="spellEnd"/>
            <w:r w:rsidRPr="00C82C0B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C82C0B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520" w:type="dxa"/>
          </w:tcPr>
          <w:p w:rsidR="00C82C0B" w:rsidRPr="003345B2" w:rsidRDefault="00C82C0B" w:rsidP="00476B7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sz w:val="18"/>
                <w:szCs w:val="18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за исключением:</w:t>
            </w:r>
          </w:p>
          <w:p w:rsidR="00C82C0B" w:rsidRPr="003345B2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sz w:val="18"/>
                <w:szCs w:val="18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C82C0B" w:rsidRPr="003345B2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sz w:val="18"/>
                <w:szCs w:val="18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C82C0B" w:rsidRPr="003345B2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sz w:val="18"/>
                <w:szCs w:val="18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3345B2">
              <w:rPr>
                <w:rFonts w:ascii="Arial" w:eastAsia="Times New Roman" w:hAnsi="Arial" w:cs="Arial"/>
                <w:sz w:val="18"/>
                <w:szCs w:val="18"/>
              </w:rPr>
              <w:t>бенефициарных</w:t>
            </w:r>
            <w:proofErr w:type="spellEnd"/>
            <w:r w:rsidRPr="003345B2">
              <w:rPr>
                <w:rFonts w:ascii="Arial" w:eastAsia="Times New Roman" w:hAnsi="Arial" w:cs="Arial"/>
                <w:sz w:val="18"/>
                <w:szCs w:val="18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C82C0B" w:rsidRPr="003345B2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sz w:val="18"/>
                <w:szCs w:val="18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3345B2">
              <w:rPr>
                <w:rFonts w:ascii="Arial" w:eastAsia="Times New Roman" w:hAnsi="Arial" w:cs="Arial"/>
                <w:sz w:val="18"/>
                <w:szCs w:val="18"/>
              </w:rPr>
              <w:t>бенефициарный</w:t>
            </w:r>
            <w:proofErr w:type="spellEnd"/>
            <w:r w:rsidRPr="003345B2">
              <w:rPr>
                <w:rFonts w:ascii="Arial" w:eastAsia="Times New Roman" w:hAnsi="Arial" w:cs="Arial"/>
                <w:sz w:val="18"/>
                <w:szCs w:val="18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C82C0B" w:rsidRPr="003345B2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sz w:val="18"/>
                <w:szCs w:val="18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Дата определения участников аукциона</w:t>
            </w:r>
          </w:p>
        </w:tc>
        <w:tc>
          <w:tcPr>
            <w:tcW w:w="6520" w:type="dxa"/>
          </w:tcPr>
          <w:p w:rsidR="00C82C0B" w:rsidRPr="003345B2" w:rsidRDefault="003345B2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  <w:r w:rsidR="00C82C0B"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мая 2024 года</w:t>
            </w:r>
            <w:r w:rsidR="00C82C0B" w:rsidRPr="003345B2">
              <w:rPr>
                <w:rFonts w:ascii="Arial" w:eastAsia="Times New Roman" w:hAnsi="Arial" w:cs="Arial"/>
                <w:sz w:val="18"/>
                <w:szCs w:val="18"/>
              </w:rPr>
              <w:t>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Порядок определения победителя аукциона</w:t>
            </w:r>
          </w:p>
        </w:tc>
        <w:tc>
          <w:tcPr>
            <w:tcW w:w="6520" w:type="dxa"/>
          </w:tcPr>
          <w:p w:rsidR="00C82C0B" w:rsidRPr="003345B2" w:rsidRDefault="00C82C0B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sz w:val="18"/>
                <w:szCs w:val="18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w w:val="99"/>
                <w:sz w:val="18"/>
                <w:szCs w:val="18"/>
              </w:rPr>
              <w:t>17.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Место и срок проведения аукциона</w:t>
            </w:r>
          </w:p>
        </w:tc>
        <w:tc>
          <w:tcPr>
            <w:tcW w:w="6520" w:type="dxa"/>
          </w:tcPr>
          <w:p w:rsidR="00C82C0B" w:rsidRPr="003345B2" w:rsidRDefault="00C82C0B" w:rsidP="00476B7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Место: электронная площадка </w:t>
            </w:r>
            <w:hyperlink r:id="rId18" w:history="1">
              <w:r w:rsidRPr="003345B2">
                <w:rPr>
                  <w:rStyle w:val="a3"/>
                  <w:rFonts w:ascii="Arial" w:eastAsia="Times New Roman" w:hAnsi="Arial" w:cs="Arial"/>
                  <w:b/>
                  <w:color w:val="auto"/>
                  <w:sz w:val="18"/>
                  <w:szCs w:val="18"/>
                </w:rPr>
                <w:t>www.rts-tender.ru</w:t>
              </w:r>
            </w:hyperlink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  <w:p w:rsidR="00C82C0B" w:rsidRPr="003345B2" w:rsidRDefault="003345B2" w:rsidP="00476B7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Срок: 15</w:t>
            </w:r>
            <w:r w:rsidR="00C82C0B"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мая 2024 года</w:t>
            </w:r>
            <w:r w:rsidR="00C82C0B" w:rsidRPr="003345B2">
              <w:rPr>
                <w:rFonts w:ascii="Arial" w:eastAsia="Times New Roman" w:hAnsi="Arial" w:cs="Arial"/>
                <w:sz w:val="18"/>
                <w:szCs w:val="18"/>
              </w:rPr>
              <w:t xml:space="preserve"> в </w:t>
            </w:r>
            <w:r w:rsidR="00C82C0B"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15 часов 00 минут</w:t>
            </w:r>
            <w:r w:rsidR="00C82C0B" w:rsidRPr="003345B2">
              <w:rPr>
                <w:rFonts w:ascii="Arial" w:eastAsia="Times New Roman" w:hAnsi="Arial" w:cs="Arial"/>
                <w:sz w:val="18"/>
                <w:szCs w:val="18"/>
              </w:rPr>
              <w:t xml:space="preserve"> по местному времени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sz w:val="18"/>
                <w:szCs w:val="18"/>
              </w:rPr>
              <w:t>Место и срок подведения итогов аукциона</w:t>
            </w:r>
          </w:p>
        </w:tc>
        <w:tc>
          <w:tcPr>
            <w:tcW w:w="6520" w:type="dxa"/>
          </w:tcPr>
          <w:p w:rsidR="00C82C0B" w:rsidRPr="003345B2" w:rsidRDefault="00C82C0B" w:rsidP="00476B7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Место: электронная площадка </w:t>
            </w:r>
            <w:hyperlink r:id="rId19" w:history="1">
              <w:r w:rsidRPr="003345B2">
                <w:rPr>
                  <w:rStyle w:val="a3"/>
                  <w:rFonts w:ascii="Arial" w:eastAsia="Times New Roman" w:hAnsi="Arial" w:cs="Arial"/>
                  <w:b/>
                  <w:color w:val="auto"/>
                  <w:sz w:val="18"/>
                  <w:szCs w:val="18"/>
                </w:rPr>
                <w:t>www.rts-tender.ru</w:t>
              </w:r>
            </w:hyperlink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  <w:p w:rsidR="00C82C0B" w:rsidRPr="003345B2" w:rsidRDefault="003345B2" w:rsidP="003345B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>Срок: 15 мая</w:t>
            </w:r>
            <w:r w:rsidR="00C82C0B" w:rsidRPr="003345B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2024 года</w:t>
            </w:r>
            <w:r w:rsidR="00C82C0B" w:rsidRPr="003345B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C82C0B" w:rsidRPr="00C82C0B" w:rsidTr="00C82C0B">
        <w:tc>
          <w:tcPr>
            <w:tcW w:w="556" w:type="dxa"/>
          </w:tcPr>
          <w:p w:rsidR="00C82C0B" w:rsidRPr="00C82C0B" w:rsidRDefault="00C82C0B" w:rsidP="00476B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125" w:type="dxa"/>
          </w:tcPr>
          <w:p w:rsidR="00C82C0B" w:rsidRPr="00C82C0B" w:rsidRDefault="00C82C0B" w:rsidP="00476B7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82C0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520" w:type="dxa"/>
          </w:tcPr>
          <w:p w:rsidR="00C82C0B" w:rsidRPr="00C82C0B" w:rsidRDefault="00C82C0B" w:rsidP="00476B7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C82C0B" w:rsidRDefault="00C82C0B" w:rsidP="00FA4D3F"/>
    <w:p w:rsidR="00C82C0B" w:rsidRPr="00C82C0B" w:rsidRDefault="00C82C0B" w:rsidP="00C82C0B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tab/>
      </w:r>
      <w:r w:rsidRPr="00C82C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Общие положения</w:t>
      </w:r>
    </w:p>
    <w:p w:rsidR="00C82C0B" w:rsidRPr="00C82C0B" w:rsidRDefault="00C82C0B" w:rsidP="00C82C0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4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Продажа находящегося в муниципальной собственности муниципального образования Верхнекетский район Томской области имущества проводится в соответствии с:</w:t>
      </w:r>
    </w:p>
    <w:p w:rsidR="00C82C0B" w:rsidRPr="00C82C0B" w:rsidRDefault="00C82C0B" w:rsidP="00C82C0B">
      <w:pPr>
        <w:spacing w:after="0" w:line="29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2C0B" w:rsidRPr="00C82C0B" w:rsidRDefault="00C82C0B" w:rsidP="00C82C0B">
      <w:pPr>
        <w:numPr>
          <w:ilvl w:val="0"/>
          <w:numId w:val="1"/>
        </w:numPr>
        <w:tabs>
          <w:tab w:val="left" w:pos="852"/>
        </w:tabs>
        <w:spacing w:after="0" w:line="227" w:lineRule="auto"/>
        <w:ind w:firstLine="567"/>
        <w:jc w:val="both"/>
        <w:rPr>
          <w:rFonts w:ascii="Arial" w:eastAsia="Symbol" w:hAnsi="Arial" w:cs="Arial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sz w:val="18"/>
          <w:szCs w:val="18"/>
          <w:lang w:eastAsia="ru-RU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C82C0B" w:rsidRPr="00C82C0B" w:rsidRDefault="00C82C0B" w:rsidP="00C82C0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spacing w:after="0" w:line="240" w:lineRule="auto"/>
        <w:ind w:left="5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2C0B">
        <w:rPr>
          <w:rFonts w:ascii="Arial" w:eastAsia="Symbol" w:hAnsi="Arial" w:cs="Arial"/>
          <w:sz w:val="18"/>
          <w:szCs w:val="18"/>
          <w:lang w:eastAsia="ru-RU"/>
        </w:rPr>
        <w:t></w:t>
      </w:r>
      <w:r w:rsidRPr="00C82C0B">
        <w:rPr>
          <w:rFonts w:ascii="Arial" w:eastAsia="Times New Roman" w:hAnsi="Arial" w:cs="Arial"/>
          <w:sz w:val="18"/>
          <w:szCs w:val="18"/>
          <w:lang w:eastAsia="ru-RU"/>
        </w:rPr>
        <w:tab/>
        <w:t>постановлением</w:t>
      </w:r>
      <w:r w:rsidRPr="00C82C0B">
        <w:rPr>
          <w:rFonts w:ascii="Arial" w:eastAsia="Times New Roman" w:hAnsi="Arial" w:cs="Arial"/>
          <w:sz w:val="18"/>
          <w:szCs w:val="18"/>
          <w:lang w:eastAsia="ru-RU"/>
        </w:rPr>
        <w:tab/>
        <w:t>Правительства</w:t>
      </w:r>
      <w:r w:rsidRPr="00C82C0B">
        <w:rPr>
          <w:rFonts w:ascii="Arial" w:eastAsia="Times New Roman" w:hAnsi="Arial" w:cs="Arial"/>
          <w:sz w:val="18"/>
          <w:szCs w:val="18"/>
          <w:lang w:eastAsia="ru-RU"/>
        </w:rPr>
        <w:tab/>
        <w:t>Российской</w:t>
      </w:r>
      <w:r w:rsidRPr="00C82C0B">
        <w:rPr>
          <w:rFonts w:ascii="Arial" w:eastAsia="Times New Roman" w:hAnsi="Arial" w:cs="Arial"/>
          <w:sz w:val="18"/>
          <w:szCs w:val="18"/>
          <w:lang w:eastAsia="ru-RU"/>
        </w:rPr>
        <w:tab/>
        <w:t>Федерации</w:t>
      </w:r>
      <w:r w:rsidRPr="00C82C0B">
        <w:rPr>
          <w:rFonts w:ascii="Arial" w:eastAsia="Times New Roman" w:hAnsi="Arial" w:cs="Arial"/>
          <w:sz w:val="18"/>
          <w:szCs w:val="18"/>
          <w:lang w:eastAsia="ru-RU"/>
        </w:rPr>
        <w:tab/>
        <w:t>от</w:t>
      </w:r>
      <w:r w:rsidRPr="00C82C0B">
        <w:rPr>
          <w:rFonts w:ascii="Arial" w:eastAsia="Times New Roman" w:hAnsi="Arial" w:cs="Arial"/>
          <w:sz w:val="18"/>
          <w:szCs w:val="18"/>
          <w:lang w:eastAsia="ru-RU"/>
        </w:rPr>
        <w:tab/>
        <w:t>27</w:t>
      </w:r>
      <w:r w:rsidRPr="00C82C0B">
        <w:rPr>
          <w:rFonts w:ascii="Arial" w:eastAsia="Times New Roman" w:hAnsi="Arial" w:cs="Arial"/>
          <w:sz w:val="18"/>
          <w:szCs w:val="18"/>
          <w:lang w:eastAsia="ru-RU"/>
        </w:rPr>
        <w:tab/>
        <w:t>августа</w:t>
      </w:r>
      <w:r w:rsidRPr="00C82C0B">
        <w:rPr>
          <w:rFonts w:ascii="Arial" w:eastAsia="Times New Roman" w:hAnsi="Arial" w:cs="Arial"/>
          <w:sz w:val="18"/>
          <w:szCs w:val="18"/>
          <w:lang w:eastAsia="ru-RU"/>
        </w:rPr>
        <w:tab/>
        <w:t>2012</w:t>
      </w:r>
      <w:r w:rsidRPr="00C82C0B">
        <w:rPr>
          <w:rFonts w:ascii="Arial" w:eastAsia="Times New Roman" w:hAnsi="Arial" w:cs="Arial"/>
          <w:sz w:val="18"/>
          <w:szCs w:val="18"/>
          <w:lang w:eastAsia="ru-RU"/>
        </w:rPr>
        <w:tab/>
        <w:t>года</w:t>
      </w:r>
    </w:p>
    <w:p w:rsidR="00C82C0B" w:rsidRPr="00C82C0B" w:rsidRDefault="00C82C0B" w:rsidP="00C82C0B">
      <w:pPr>
        <w:spacing w:after="0" w:line="1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2C0B" w:rsidRPr="00C82C0B" w:rsidRDefault="00C82C0B" w:rsidP="00C82C0B">
      <w:pPr>
        <w:numPr>
          <w:ilvl w:val="0"/>
          <w:numId w:val="2"/>
        </w:numPr>
        <w:tabs>
          <w:tab w:val="left" w:pos="324"/>
        </w:tabs>
        <w:spacing w:after="0" w:line="234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860 «Об организации и проведении продажи государственного и муниципального имущества в электронной форме»;</w:t>
      </w:r>
    </w:p>
    <w:p w:rsidR="00C82C0B" w:rsidRPr="00C82C0B" w:rsidRDefault="00C82C0B" w:rsidP="00C82C0B">
      <w:pPr>
        <w:spacing w:after="0" w:line="33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32" w:lineRule="exact"/>
        <w:jc w:val="both"/>
        <w:rPr>
          <w:rFonts w:ascii="Arial" w:eastAsia="Symbol" w:hAnsi="Arial" w:cs="Arial"/>
          <w:sz w:val="18"/>
          <w:szCs w:val="18"/>
          <w:lang w:eastAsia="ru-RU"/>
        </w:rPr>
      </w:pPr>
    </w:p>
    <w:p w:rsidR="00C82C0B" w:rsidRPr="00C82C0B" w:rsidRDefault="00C82C0B" w:rsidP="00C82C0B">
      <w:pPr>
        <w:numPr>
          <w:ilvl w:val="1"/>
          <w:numId w:val="2"/>
        </w:numPr>
        <w:tabs>
          <w:tab w:val="left" w:pos="852"/>
        </w:tabs>
        <w:spacing w:after="0" w:line="230" w:lineRule="auto"/>
        <w:ind w:firstLine="567"/>
        <w:jc w:val="both"/>
        <w:rPr>
          <w:rFonts w:ascii="Arial" w:eastAsia="Symbol" w:hAnsi="Arial" w:cs="Arial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sz w:val="18"/>
          <w:szCs w:val="18"/>
          <w:lang w:eastAsia="ru-RU"/>
        </w:rPr>
        <w:t xml:space="preserve">Положением о приватизации муниципального имущества муниципального образования Белоярского городского </w:t>
      </w:r>
      <w:proofErr w:type="gramStart"/>
      <w:r w:rsidRPr="00C82C0B">
        <w:rPr>
          <w:rFonts w:ascii="Arial" w:eastAsia="Times New Roman" w:hAnsi="Arial" w:cs="Arial"/>
          <w:sz w:val="18"/>
          <w:szCs w:val="18"/>
          <w:lang w:eastAsia="ru-RU"/>
        </w:rPr>
        <w:t>поселения  Верхнекетского</w:t>
      </w:r>
      <w:proofErr w:type="gramEnd"/>
      <w:r w:rsidRPr="00C82C0B">
        <w:rPr>
          <w:rFonts w:ascii="Arial" w:eastAsia="Times New Roman" w:hAnsi="Arial" w:cs="Arial"/>
          <w:sz w:val="18"/>
          <w:szCs w:val="18"/>
          <w:lang w:eastAsia="ru-RU"/>
        </w:rPr>
        <w:t xml:space="preserve"> района Томской области, утвержденного решением Совета Белоярского городского поселения  от 06.10.2011 №158 с изменениями в редакции от 28.11.2019 №078;</w:t>
      </w:r>
    </w:p>
    <w:p w:rsidR="00C82C0B" w:rsidRPr="00C82C0B" w:rsidRDefault="00C82C0B" w:rsidP="00C82C0B">
      <w:pPr>
        <w:spacing w:after="0" w:line="34" w:lineRule="exact"/>
        <w:jc w:val="both"/>
        <w:rPr>
          <w:rFonts w:ascii="Arial" w:eastAsia="Symbol" w:hAnsi="Arial" w:cs="Arial"/>
          <w:sz w:val="18"/>
          <w:szCs w:val="18"/>
          <w:lang w:eastAsia="ru-RU"/>
        </w:rPr>
      </w:pPr>
    </w:p>
    <w:p w:rsidR="00C82C0B" w:rsidRPr="00C82C0B" w:rsidRDefault="00C82C0B" w:rsidP="00C82C0B">
      <w:pPr>
        <w:numPr>
          <w:ilvl w:val="1"/>
          <w:numId w:val="2"/>
        </w:numPr>
        <w:tabs>
          <w:tab w:val="left" w:pos="852"/>
        </w:tabs>
        <w:spacing w:after="0" w:line="234" w:lineRule="auto"/>
        <w:ind w:firstLine="567"/>
        <w:jc w:val="both"/>
        <w:rPr>
          <w:rFonts w:ascii="Arial" w:eastAsia="Symbol" w:hAnsi="Arial" w:cs="Arial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sz w:val="18"/>
          <w:szCs w:val="18"/>
          <w:lang w:eastAsia="ru-RU"/>
        </w:rPr>
        <w:t>Прогнозным планом (программой) приватизации объектов муниципальной собственности муниципального образования Белоярское городское поселение Верхнекетского района Томской области на 2024 год, утвержденного решением Совета Белоярского городского поселения от 26.12.2023 №023, с изменениями в редакции от 29.03.2024г.№004.</w:t>
      </w:r>
    </w:p>
    <w:p w:rsidR="00C82C0B" w:rsidRPr="00C82C0B" w:rsidRDefault="00C82C0B" w:rsidP="00C82C0B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40" w:lineRule="auto"/>
        <w:ind w:left="5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регистрации на электронной площадке</w:t>
      </w:r>
    </w:p>
    <w:p w:rsidR="00C82C0B" w:rsidRPr="00C82C0B" w:rsidRDefault="00C82C0B" w:rsidP="00C82C0B">
      <w:pPr>
        <w:spacing w:after="0" w:line="236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C82C0B" w:rsidRPr="00C82C0B" w:rsidRDefault="00C82C0B" w:rsidP="00C82C0B">
      <w:pPr>
        <w:spacing w:after="0" w:line="12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14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4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C82C0B" w:rsidRPr="00C82C0B" w:rsidRDefault="00C82C0B" w:rsidP="00C82C0B">
      <w:pPr>
        <w:spacing w:after="0" w:line="234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6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7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Оформление участия в аукционе: </w:t>
      </w: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оформления участия в электронном аукционе</w:t>
      </w:r>
      <w:r w:rsidRPr="00C82C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в данном информационном сообщении. </w:t>
      </w:r>
    </w:p>
    <w:p w:rsidR="00C82C0B" w:rsidRPr="00C82C0B" w:rsidRDefault="00C82C0B" w:rsidP="00C82C0B">
      <w:pPr>
        <w:spacing w:after="0" w:line="2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40" w:lineRule="auto"/>
        <w:ind w:left="5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Одно лицо имеет право подать только одну заявку на участие в электронном аукционе.</w:t>
      </w:r>
    </w:p>
    <w:p w:rsidR="00C82C0B" w:rsidRPr="00C82C0B" w:rsidRDefault="00C82C0B" w:rsidP="00C82C0B">
      <w:pPr>
        <w:spacing w:after="0" w:line="12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6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82C0B" w:rsidRPr="00C82C0B" w:rsidRDefault="00C82C0B" w:rsidP="00C82C0B">
      <w:pPr>
        <w:spacing w:after="0" w:line="13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6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C82C0B" w:rsidRPr="00C82C0B" w:rsidRDefault="00C82C0B" w:rsidP="00C82C0B">
      <w:pPr>
        <w:spacing w:after="0" w:line="13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6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C82C0B" w:rsidRPr="00C82C0B" w:rsidRDefault="00C82C0B" w:rsidP="00C82C0B">
      <w:pPr>
        <w:spacing w:after="0" w:line="14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tabs>
          <w:tab w:val="left" w:pos="76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C82C0B" w:rsidRPr="00C82C0B" w:rsidRDefault="00C82C0B" w:rsidP="00C82C0B">
      <w:pPr>
        <w:spacing w:after="0" w:line="238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C82C0B" w:rsidRPr="00C82C0B" w:rsidRDefault="00C82C0B" w:rsidP="00C82C0B">
      <w:pPr>
        <w:spacing w:after="0" w:line="17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4" w:lineRule="auto"/>
        <w:ind w:right="20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признания Претендента участником аукциона муниципального имущества муниципального образования Верхнекетский район он имеет право отозвать зарегистрированную заявку путем письменного уведомления Организатора аукциона.</w:t>
      </w:r>
    </w:p>
    <w:p w:rsidR="00C82C0B" w:rsidRPr="00C82C0B" w:rsidRDefault="00C82C0B" w:rsidP="00C82C0B">
      <w:pPr>
        <w:spacing w:after="0" w:line="12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7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C82C0B" w:rsidRPr="00C82C0B" w:rsidRDefault="00C82C0B" w:rsidP="00C82C0B">
      <w:pPr>
        <w:spacing w:after="0" w:line="14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4" w:lineRule="auto"/>
        <w:ind w:right="2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82C0B" w:rsidRPr="00C82C0B" w:rsidRDefault="00C82C0B" w:rsidP="00C82C0B">
      <w:pPr>
        <w:spacing w:after="0" w:line="14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6" w:lineRule="auto"/>
        <w:ind w:right="20"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C82C0B" w:rsidRPr="00C82C0B" w:rsidRDefault="00C82C0B" w:rsidP="00C82C0B">
      <w:pPr>
        <w:spacing w:after="0" w:line="234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Порядок и срок возврата задатков: </w:t>
      </w: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регламентом электронной площадки.</w:t>
      </w:r>
      <w:r w:rsidRPr="00C82C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82C0B" w:rsidRPr="00C82C0B" w:rsidRDefault="00C82C0B" w:rsidP="00C82C0B">
      <w:pPr>
        <w:spacing w:after="0" w:line="234" w:lineRule="auto"/>
        <w:ind w:right="20"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Порядок признания претендентов участниками аукциона: </w:t>
      </w: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данным информационным сообщением.</w:t>
      </w:r>
    </w:p>
    <w:p w:rsidR="00C82C0B" w:rsidRPr="00C82C0B" w:rsidRDefault="00C82C0B" w:rsidP="00C82C0B">
      <w:pPr>
        <w:spacing w:after="0" w:line="2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40" w:lineRule="auto"/>
        <w:ind w:left="5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Претендент не допускается к участию в аукционе по следующим основаниям:</w:t>
      </w:r>
    </w:p>
    <w:p w:rsidR="00C82C0B" w:rsidRPr="00C82C0B" w:rsidRDefault="00C82C0B" w:rsidP="00C82C0B">
      <w:pPr>
        <w:spacing w:after="0" w:line="12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numPr>
          <w:ilvl w:val="0"/>
          <w:numId w:val="3"/>
        </w:numPr>
        <w:tabs>
          <w:tab w:val="left" w:pos="922"/>
        </w:tabs>
        <w:spacing w:after="0" w:line="234" w:lineRule="auto"/>
        <w:ind w:right="20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82C0B" w:rsidRPr="00C82C0B" w:rsidRDefault="00C82C0B" w:rsidP="00C82C0B">
      <w:pPr>
        <w:spacing w:after="0" w:line="13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numPr>
          <w:ilvl w:val="0"/>
          <w:numId w:val="3"/>
        </w:numPr>
        <w:tabs>
          <w:tab w:val="left" w:pos="850"/>
        </w:tabs>
        <w:spacing w:after="0" w:line="236" w:lineRule="auto"/>
        <w:ind w:right="20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C82C0B" w:rsidRPr="00C82C0B" w:rsidRDefault="00C82C0B" w:rsidP="00C82C0B">
      <w:pPr>
        <w:spacing w:after="0" w:line="13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numPr>
          <w:ilvl w:val="0"/>
          <w:numId w:val="3"/>
        </w:numPr>
        <w:tabs>
          <w:tab w:val="left" w:pos="931"/>
        </w:tabs>
        <w:spacing w:after="0" w:line="234" w:lineRule="auto"/>
        <w:ind w:right="20"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C82C0B" w:rsidRPr="00C82C0B" w:rsidRDefault="00C82C0B" w:rsidP="00C82C0B">
      <w:pPr>
        <w:spacing w:after="0" w:line="13" w:lineRule="exac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numPr>
          <w:ilvl w:val="0"/>
          <w:numId w:val="3"/>
        </w:numPr>
        <w:tabs>
          <w:tab w:val="left" w:pos="912"/>
        </w:tabs>
        <w:spacing w:after="0" w:line="234" w:lineRule="auto"/>
        <w:ind w:right="20" w:firstLine="567"/>
        <w:jc w:val="both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C82C0B" w:rsidRPr="00C82C0B" w:rsidRDefault="00C82C0B" w:rsidP="00C82C0B">
      <w:pPr>
        <w:spacing w:after="0" w:line="240" w:lineRule="auto"/>
        <w:ind w:left="5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Порядок проведения аукциона: </w:t>
      </w: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регламентом электронной площадки.</w:t>
      </w:r>
    </w:p>
    <w:p w:rsidR="00C82C0B" w:rsidRPr="00C82C0B" w:rsidRDefault="00C82C0B" w:rsidP="00C82C0B">
      <w:pPr>
        <w:spacing w:after="0" w:line="14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7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2C0B" w:rsidRPr="00C82C0B" w:rsidRDefault="00C82C0B" w:rsidP="00C82C0B">
      <w:pPr>
        <w:spacing w:after="0" w:line="14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7" w:lineRule="auto"/>
        <w:ind w:right="20"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82C0B" w:rsidRPr="00C82C0B" w:rsidRDefault="00C82C0B" w:rsidP="00C82C0B">
      <w:pPr>
        <w:spacing w:after="0" w:line="13" w:lineRule="exac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4" w:lineRule="auto"/>
        <w:ind w:right="20"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82C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C82C0B" w:rsidRPr="00C82C0B" w:rsidRDefault="00C82C0B" w:rsidP="00C82C0B">
      <w:pPr>
        <w:spacing w:after="0" w:line="234" w:lineRule="auto"/>
        <w:ind w:right="20"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4" w:lineRule="auto"/>
        <w:ind w:right="20"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4" w:lineRule="auto"/>
        <w:ind w:right="20"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2C0B" w:rsidRPr="00C82C0B" w:rsidRDefault="00C82C0B" w:rsidP="00C82C0B">
      <w:pPr>
        <w:spacing w:after="0" w:line="234" w:lineRule="auto"/>
        <w:ind w:right="20"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2C0B" w:rsidRDefault="00C82C0B" w:rsidP="00C82C0B">
      <w:pPr>
        <w:spacing w:after="0" w:line="234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C0B" w:rsidRPr="00C82C0B" w:rsidRDefault="00C82C0B" w:rsidP="00C82C0B">
      <w:pPr>
        <w:spacing w:after="0" w:line="234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C0B" w:rsidRPr="00C82C0B" w:rsidRDefault="00C82C0B" w:rsidP="00C82C0B">
      <w:pPr>
        <w:spacing w:after="0" w:line="234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C0B" w:rsidRPr="00C82C0B" w:rsidRDefault="00C82C0B" w:rsidP="00C82C0B">
      <w:pPr>
        <w:spacing w:after="0" w:line="234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3F" w:rsidRPr="00C82C0B" w:rsidRDefault="00FA4D3F" w:rsidP="00C82C0B">
      <w:pPr>
        <w:tabs>
          <w:tab w:val="left" w:pos="2102"/>
        </w:tabs>
      </w:pPr>
    </w:p>
    <w:sectPr w:rsidR="00FA4D3F" w:rsidRPr="00C82C0B" w:rsidSect="005442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DD"/>
    <w:rsid w:val="000164D5"/>
    <w:rsid w:val="00127D21"/>
    <w:rsid w:val="002C0EE2"/>
    <w:rsid w:val="00310749"/>
    <w:rsid w:val="003345B2"/>
    <w:rsid w:val="003C23EB"/>
    <w:rsid w:val="005442DC"/>
    <w:rsid w:val="005B047A"/>
    <w:rsid w:val="006A4A07"/>
    <w:rsid w:val="006F3CC1"/>
    <w:rsid w:val="00727D09"/>
    <w:rsid w:val="007447C8"/>
    <w:rsid w:val="007C41AD"/>
    <w:rsid w:val="007F1A8C"/>
    <w:rsid w:val="00812033"/>
    <w:rsid w:val="009F03DD"/>
    <w:rsid w:val="00AC0558"/>
    <w:rsid w:val="00AD40EC"/>
    <w:rsid w:val="00B01478"/>
    <w:rsid w:val="00C82C0B"/>
    <w:rsid w:val="00D07174"/>
    <w:rsid w:val="00E67154"/>
    <w:rsid w:val="00E83620"/>
    <w:rsid w:val="00F14922"/>
    <w:rsid w:val="00F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839F"/>
  <w15:chartTrackingRefBased/>
  <w15:docId w15:val="{74341852-A0A2-4F58-A375-C1F2330F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A8C"/>
    <w:rPr>
      <w:color w:val="0000FF"/>
      <w:u w:val="single"/>
    </w:rPr>
  </w:style>
  <w:style w:type="table" w:styleId="a4">
    <w:name w:val="Table Grid"/>
    <w:basedOn w:val="a1"/>
    <w:uiPriority w:val="59"/>
    <w:rsid w:val="007F1A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F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7F1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7F1A8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bastxt0">
    <w:name w:val="textbastxt"/>
    <w:basedOn w:val="a"/>
    <w:rsid w:val="007F1A8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lyshe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.polyakov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" TargetMode="Externa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malyshev@rts-tender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polyakov@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Пользователь Windows</cp:lastModifiedBy>
  <cp:revision>23</cp:revision>
  <cp:lastPrinted>2023-12-21T08:41:00Z</cp:lastPrinted>
  <dcterms:created xsi:type="dcterms:W3CDTF">2023-12-21T07:01:00Z</dcterms:created>
  <dcterms:modified xsi:type="dcterms:W3CDTF">2024-04-18T11:17:00Z</dcterms:modified>
</cp:coreProperties>
</file>