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A3" w:rsidRDefault="00D629A3" w:rsidP="00982258">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982258" w:rsidRPr="00982258" w:rsidRDefault="00982258" w:rsidP="00982258">
      <w:pPr>
        <w:widowControl w:val="0"/>
        <w:shd w:val="clear" w:color="auto" w:fill="FFFFFF"/>
        <w:tabs>
          <w:tab w:val="left" w:pos="0"/>
          <w:tab w:val="left" w:pos="1260"/>
        </w:tabs>
        <w:suppressAutoHyphens/>
        <w:spacing w:after="0" w:line="100" w:lineRule="atLeast"/>
        <w:jc w:val="center"/>
        <w:rPr>
          <w:rFonts w:ascii="Arial" w:eastAsia="Arial" w:hAnsi="Arial" w:cs="Arial"/>
          <w:b/>
          <w:spacing w:val="5"/>
          <w:kern w:val="1"/>
          <w:szCs w:val="24"/>
          <w:shd w:val="clear" w:color="auto" w:fill="FFFFFF"/>
          <w:lang w:eastAsia="ru-RU" w:bidi="th-TH"/>
        </w:rPr>
      </w:pPr>
      <w:r w:rsidRPr="00982258">
        <w:rPr>
          <w:rFonts w:ascii="Arial" w:eastAsia="Andale Sans UI" w:hAnsi="Arial" w:cs="Arial"/>
          <w:b/>
          <w:spacing w:val="5"/>
          <w:kern w:val="1"/>
          <w:sz w:val="32"/>
          <w:szCs w:val="36"/>
          <w:shd w:val="clear" w:color="auto" w:fill="FFFFFF"/>
          <w:lang w:eastAsia="ru-RU" w:bidi="th-TH"/>
        </w:rPr>
        <w:t>Томская область</w:t>
      </w:r>
    </w:p>
    <w:p w:rsidR="00982258" w:rsidRPr="00982258" w:rsidRDefault="00982258" w:rsidP="00982258">
      <w:pPr>
        <w:widowControl w:val="0"/>
        <w:suppressAutoHyphens/>
        <w:spacing w:after="120" w:line="240" w:lineRule="auto"/>
        <w:jc w:val="center"/>
        <w:rPr>
          <w:rFonts w:ascii="Arial" w:eastAsia="Andale Sans UI" w:hAnsi="Arial" w:cs="Arial"/>
          <w:b/>
          <w:kern w:val="1"/>
          <w:sz w:val="32"/>
          <w:szCs w:val="36"/>
          <w:lang w:eastAsia="ru-RU" w:bidi="en-US"/>
        </w:rPr>
      </w:pPr>
      <w:r w:rsidRPr="00982258">
        <w:rPr>
          <w:rFonts w:ascii="Arial" w:eastAsia="Andale Sans UI" w:hAnsi="Arial" w:cs="Arial"/>
          <w:b/>
          <w:bCs/>
          <w:spacing w:val="34"/>
          <w:kern w:val="1"/>
          <w:sz w:val="32"/>
          <w:szCs w:val="36"/>
          <w:lang w:eastAsia="ru-RU" w:bidi="en-US"/>
        </w:rPr>
        <w:t>Верхнекетский район</w:t>
      </w:r>
    </w:p>
    <w:p w:rsidR="00982258" w:rsidRPr="00982258" w:rsidRDefault="00982258" w:rsidP="00982258">
      <w:pPr>
        <w:widowControl w:val="0"/>
        <w:suppressAutoHyphens/>
        <w:spacing w:after="0" w:line="240" w:lineRule="auto"/>
        <w:jc w:val="center"/>
        <w:rPr>
          <w:rFonts w:ascii="Arial" w:eastAsia="Andale Sans UI" w:hAnsi="Arial" w:cs="Arial"/>
          <w:b/>
          <w:kern w:val="1"/>
          <w:szCs w:val="24"/>
          <w:lang w:eastAsia="ru-RU" w:bidi="en-US"/>
        </w:rPr>
      </w:pPr>
      <w:r w:rsidRPr="00982258">
        <w:rPr>
          <w:rFonts w:ascii="Arial" w:eastAsia="Andale Sans UI" w:hAnsi="Arial" w:cs="Arial"/>
          <w:b/>
          <w:kern w:val="1"/>
          <w:sz w:val="32"/>
          <w:szCs w:val="36"/>
          <w:lang w:eastAsia="ru-RU"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982258" w:rsidRPr="00982258" w:rsidTr="007D30B7">
        <w:tc>
          <w:tcPr>
            <w:tcW w:w="4680" w:type="dxa"/>
            <w:tcBorders>
              <w:bottom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bottom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82258" w:rsidRPr="00982258" w:rsidTr="007D30B7">
        <w:tc>
          <w:tcPr>
            <w:tcW w:w="4680" w:type="dxa"/>
            <w:tcBorders>
              <w:top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top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82258" w:rsidRPr="00982258" w:rsidTr="007D30B7">
        <w:tc>
          <w:tcPr>
            <w:tcW w:w="4680" w:type="dxa"/>
            <w:shd w:val="clear" w:color="auto" w:fill="FFFFFF"/>
          </w:tcPr>
          <w:p w:rsidR="00982258" w:rsidRPr="00982258" w:rsidRDefault="00982258" w:rsidP="00982258">
            <w:pPr>
              <w:keepNext/>
              <w:widowControl w:val="0"/>
              <w:suppressAutoHyphens/>
              <w:spacing w:after="20" w:line="240" w:lineRule="auto"/>
              <w:rPr>
                <w:rFonts w:ascii="Arial" w:eastAsia="Arial" w:hAnsi="Arial" w:cs="Arial"/>
                <w:b/>
                <w:bCs/>
                <w:iCs/>
                <w:kern w:val="1"/>
                <w:sz w:val="24"/>
                <w:szCs w:val="24"/>
                <w:lang w:eastAsia="ru-RU" w:bidi="th-TH"/>
              </w:rPr>
            </w:pPr>
            <w:r w:rsidRPr="00982258">
              <w:rPr>
                <w:rFonts w:ascii="Arial" w:eastAsia="Andale Sans UI" w:hAnsi="Arial" w:cs="Arial"/>
                <w:b/>
                <w:bCs/>
                <w:iCs/>
                <w:kern w:val="1"/>
                <w:sz w:val="24"/>
                <w:szCs w:val="24"/>
                <w:lang w:eastAsia="ru-RU" w:bidi="th-TH"/>
              </w:rPr>
              <w:t xml:space="preserve">    </w:t>
            </w:r>
            <w:r w:rsidR="00B02161">
              <w:rPr>
                <w:rFonts w:ascii="Arial" w:eastAsia="Andale Sans UI" w:hAnsi="Arial" w:cs="Arial"/>
                <w:b/>
                <w:bCs/>
                <w:iCs/>
                <w:kern w:val="1"/>
                <w:sz w:val="24"/>
                <w:szCs w:val="24"/>
                <w:lang w:eastAsia="ru-RU" w:bidi="th-TH"/>
              </w:rPr>
              <w:t>28</w:t>
            </w:r>
            <w:r w:rsidRPr="00982258">
              <w:rPr>
                <w:rFonts w:ascii="Arial" w:eastAsia="Andale Sans UI" w:hAnsi="Arial" w:cs="Arial"/>
                <w:b/>
                <w:bCs/>
                <w:iCs/>
                <w:kern w:val="1"/>
                <w:sz w:val="24"/>
                <w:szCs w:val="24"/>
                <w:lang w:eastAsia="ru-RU" w:bidi="th-TH"/>
              </w:rPr>
              <w:t xml:space="preserve"> октября 2021 года</w:t>
            </w:r>
          </w:p>
        </w:tc>
        <w:tc>
          <w:tcPr>
            <w:tcW w:w="4679" w:type="dxa"/>
            <w:shd w:val="clear" w:color="auto" w:fill="FFFFFF"/>
          </w:tcPr>
          <w:p w:rsidR="00982258" w:rsidRPr="00982258" w:rsidRDefault="00982258" w:rsidP="00B02161">
            <w:pPr>
              <w:keepNext/>
              <w:widowControl w:val="0"/>
              <w:suppressAutoHyphens/>
              <w:spacing w:after="20" w:line="240" w:lineRule="auto"/>
              <w:ind w:right="995"/>
              <w:jc w:val="right"/>
              <w:rPr>
                <w:rFonts w:ascii="Arial" w:eastAsia="Andale Sans UI" w:hAnsi="Arial" w:cs="Arial"/>
                <w:b/>
                <w:bCs/>
                <w:i/>
                <w:iCs/>
                <w:kern w:val="1"/>
                <w:sz w:val="28"/>
                <w:szCs w:val="28"/>
                <w:lang w:eastAsia="ru-RU" w:bidi="th-TH"/>
              </w:rPr>
            </w:pPr>
            <w:r w:rsidRPr="00982258">
              <w:rPr>
                <w:rFonts w:ascii="Arial" w:eastAsia="Arial" w:hAnsi="Arial" w:cs="Arial"/>
                <w:b/>
                <w:bCs/>
                <w:iCs/>
                <w:kern w:val="1"/>
                <w:sz w:val="24"/>
                <w:szCs w:val="24"/>
                <w:lang w:eastAsia="ru-RU" w:bidi="th-TH"/>
              </w:rPr>
              <w:t xml:space="preserve">          №  </w:t>
            </w:r>
            <w:r w:rsidRPr="00982258">
              <w:rPr>
                <w:rFonts w:ascii="Arial" w:eastAsia="Andale Sans UI" w:hAnsi="Arial" w:cs="Arial"/>
                <w:b/>
                <w:bCs/>
                <w:iCs/>
                <w:kern w:val="1"/>
                <w:sz w:val="24"/>
                <w:szCs w:val="24"/>
                <w:lang w:eastAsia="ru-RU" w:bidi="th-TH"/>
              </w:rPr>
              <w:t xml:space="preserve"> </w:t>
            </w:r>
            <w:r w:rsidR="00B02161">
              <w:rPr>
                <w:rFonts w:ascii="Arial" w:eastAsia="Andale Sans UI" w:hAnsi="Arial" w:cs="Arial"/>
                <w:b/>
                <w:bCs/>
                <w:iCs/>
                <w:kern w:val="1"/>
                <w:sz w:val="24"/>
                <w:szCs w:val="24"/>
                <w:lang w:eastAsia="ru-RU" w:bidi="th-TH"/>
              </w:rPr>
              <w:t>016</w:t>
            </w:r>
            <w:r w:rsidRPr="00982258">
              <w:rPr>
                <w:rFonts w:ascii="Arial" w:eastAsia="Andale Sans UI" w:hAnsi="Arial" w:cs="Arial"/>
                <w:b/>
                <w:bCs/>
                <w:iCs/>
                <w:kern w:val="1"/>
                <w:sz w:val="24"/>
                <w:szCs w:val="24"/>
                <w:lang w:eastAsia="ru-RU" w:bidi="th-TH"/>
              </w:rPr>
              <w:t xml:space="preserve">    </w:t>
            </w:r>
          </w:p>
        </w:tc>
      </w:tr>
    </w:tbl>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p>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p>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r w:rsidRPr="00982258">
        <w:rPr>
          <w:rFonts w:ascii="Arial" w:eastAsia="Andale Sans UI" w:hAnsi="Arial" w:cs="Arial"/>
          <w:b/>
          <w:kern w:val="1"/>
          <w:sz w:val="28"/>
          <w:szCs w:val="28"/>
          <w:lang w:eastAsia="ru-RU" w:bidi="th-TH"/>
        </w:rPr>
        <w:t xml:space="preserve">РЕШЕНИЕ </w:t>
      </w:r>
    </w:p>
    <w:p w:rsidR="00982258" w:rsidRPr="00982258" w:rsidRDefault="00982258" w:rsidP="00982258">
      <w:pPr>
        <w:widowControl w:val="0"/>
        <w:suppressAutoHyphens/>
        <w:spacing w:after="0" w:line="240" w:lineRule="auto"/>
        <w:jc w:val="center"/>
        <w:rPr>
          <w:rFonts w:ascii="Arial" w:eastAsia="Andale Sans UI" w:hAnsi="Arial" w:cs="Arial"/>
          <w:b/>
          <w:bCs/>
          <w:kern w:val="1"/>
          <w:sz w:val="24"/>
          <w:szCs w:val="24"/>
          <w:lang w:eastAsia="ru-RU" w:bidi="th-TH"/>
        </w:rPr>
      </w:pPr>
    </w:p>
    <w:p w:rsidR="00982258" w:rsidRPr="00982258" w:rsidRDefault="00982258" w:rsidP="00982258">
      <w:pPr>
        <w:spacing w:after="0" w:line="276" w:lineRule="auto"/>
        <w:ind w:firstLine="708"/>
        <w:jc w:val="center"/>
        <w:rPr>
          <w:rFonts w:ascii="Arial" w:eastAsia="Times New Roman" w:hAnsi="Arial" w:cs="Arial"/>
          <w:b/>
          <w:sz w:val="24"/>
          <w:szCs w:val="24"/>
          <w:lang w:eastAsia="ru-RU" w:bidi="th-TH"/>
        </w:rPr>
      </w:pPr>
      <w:r w:rsidRPr="00982258">
        <w:rPr>
          <w:rFonts w:ascii="Arial" w:eastAsia="Times New Roman" w:hAnsi="Arial" w:cs="Arial"/>
          <w:b/>
          <w:sz w:val="24"/>
          <w:szCs w:val="24"/>
          <w:lang w:eastAsia="ru-RU" w:bidi="th-TH"/>
        </w:rPr>
        <w:t>Об утверждении Положения о</w:t>
      </w:r>
      <w:r>
        <w:rPr>
          <w:rFonts w:ascii="Arial" w:eastAsia="Times New Roman" w:hAnsi="Arial" w:cs="Arial"/>
          <w:b/>
          <w:sz w:val="24"/>
          <w:szCs w:val="24"/>
          <w:lang w:eastAsia="ru-RU" w:bidi="th-TH"/>
        </w:rPr>
        <w:t xml:space="preserve"> муниципальном контроле на автомобильном транспорте и в дорожном хозяйстве в границах муниципального образования Белоярское городское поселение</w:t>
      </w:r>
      <w:r w:rsidR="00E74A2B">
        <w:rPr>
          <w:rFonts w:ascii="Arial" w:eastAsia="Times New Roman" w:hAnsi="Arial" w:cs="Arial"/>
          <w:b/>
          <w:sz w:val="24"/>
          <w:szCs w:val="24"/>
          <w:lang w:eastAsia="ru-RU" w:bidi="th-TH"/>
        </w:rPr>
        <w:t xml:space="preserve"> Верхнекетского райо</w:t>
      </w:r>
      <w:r w:rsidR="002B16C7">
        <w:rPr>
          <w:rFonts w:ascii="Arial" w:eastAsia="Times New Roman" w:hAnsi="Arial" w:cs="Arial"/>
          <w:b/>
          <w:sz w:val="24"/>
          <w:szCs w:val="24"/>
          <w:lang w:eastAsia="ru-RU" w:bidi="th-TH"/>
        </w:rPr>
        <w:t>на Томской области (в ред. от 27</w:t>
      </w:r>
      <w:r w:rsidR="00E74A2B">
        <w:rPr>
          <w:rFonts w:ascii="Arial" w:eastAsia="Times New Roman" w:hAnsi="Arial" w:cs="Arial"/>
          <w:b/>
          <w:sz w:val="24"/>
          <w:szCs w:val="24"/>
          <w:lang w:eastAsia="ru-RU" w:bidi="th-TH"/>
        </w:rPr>
        <w:t>.04.2022 № 007</w:t>
      </w:r>
      <w:r w:rsidR="00FC3B0B">
        <w:rPr>
          <w:rFonts w:ascii="Arial" w:eastAsia="Times New Roman" w:hAnsi="Arial" w:cs="Arial"/>
          <w:b/>
          <w:sz w:val="24"/>
          <w:szCs w:val="24"/>
          <w:lang w:eastAsia="ru-RU" w:bidi="th-TH"/>
        </w:rPr>
        <w:t>, в ред. от 23.08.2022 № 016</w:t>
      </w:r>
      <w:r w:rsidR="00EB5C97">
        <w:rPr>
          <w:rFonts w:ascii="Arial" w:eastAsia="Times New Roman" w:hAnsi="Arial" w:cs="Arial"/>
          <w:b/>
          <w:sz w:val="24"/>
          <w:szCs w:val="24"/>
          <w:lang w:eastAsia="ru-RU" w:bidi="th-TH"/>
        </w:rPr>
        <w:t>, в ред. от 22.11.2022 № 022</w:t>
      </w:r>
      <w:bookmarkStart w:id="0" w:name="_GoBack"/>
      <w:bookmarkEnd w:id="0"/>
      <w:r w:rsidR="00E74A2B">
        <w:rPr>
          <w:rFonts w:ascii="Arial" w:eastAsia="Times New Roman" w:hAnsi="Arial" w:cs="Arial"/>
          <w:b/>
          <w:sz w:val="24"/>
          <w:szCs w:val="24"/>
          <w:lang w:eastAsia="ru-RU" w:bidi="th-TH"/>
        </w:rPr>
        <w:t>)</w:t>
      </w:r>
      <w:r>
        <w:rPr>
          <w:rFonts w:ascii="Arial" w:eastAsia="Times New Roman" w:hAnsi="Arial" w:cs="Arial"/>
          <w:b/>
          <w:sz w:val="24"/>
          <w:szCs w:val="24"/>
          <w:lang w:eastAsia="ru-RU" w:bidi="th-TH"/>
        </w:rPr>
        <w:t xml:space="preserve"> </w:t>
      </w:r>
    </w:p>
    <w:p w:rsidR="00982258" w:rsidRPr="00982258" w:rsidRDefault="00982258" w:rsidP="00982258">
      <w:pPr>
        <w:spacing w:after="0" w:line="276" w:lineRule="auto"/>
        <w:jc w:val="center"/>
        <w:outlineLvl w:val="0"/>
        <w:rPr>
          <w:rFonts w:ascii="Arial" w:eastAsia="Times New Roman" w:hAnsi="Arial" w:cs="Times New Roman"/>
          <w:b/>
          <w:sz w:val="24"/>
          <w:szCs w:val="24"/>
          <w:lang w:eastAsia="ru-RU"/>
        </w:rPr>
      </w:pPr>
    </w:p>
    <w:p w:rsidR="008430B6"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В соответствии со статьёй 15 Федерального закона от 06.10.2003 № 131-ФЗ «Об общих принципах организации местного самоуправления в Российской Федерации», статьями 13, 13.1 Федерального закона от 08.11.2007 № 257-ФЗ «Об автомобильных дорогах и о дорожной деятельности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Pr>
          <w:rFonts w:ascii="Arial" w:eastAsia="Times New Roman" w:hAnsi="Arial" w:cs="Times New Roman"/>
          <w:sz w:val="24"/>
          <w:szCs w:val="24"/>
          <w:lang w:eastAsia="ru-RU"/>
        </w:rPr>
        <w:t xml:space="preserve">муниципального образования Белоярское городское поселение, Совет Белоярского городского поселения </w:t>
      </w:r>
    </w:p>
    <w:p w:rsidR="0049788D" w:rsidRPr="00982258" w:rsidRDefault="00982258" w:rsidP="008430B6">
      <w:pPr>
        <w:spacing w:after="0" w:line="360" w:lineRule="auto"/>
        <w:ind w:firstLine="709"/>
        <w:jc w:val="center"/>
        <w:rPr>
          <w:rFonts w:ascii="Arial" w:eastAsia="Times New Roman" w:hAnsi="Arial" w:cs="Times New Roman"/>
          <w:sz w:val="24"/>
          <w:szCs w:val="24"/>
          <w:lang w:eastAsia="ru-RU"/>
        </w:rPr>
      </w:pPr>
      <w:r>
        <w:rPr>
          <w:rFonts w:ascii="Arial" w:eastAsia="Times New Roman" w:hAnsi="Arial" w:cs="Times New Roman"/>
          <w:sz w:val="24"/>
          <w:szCs w:val="24"/>
          <w:lang w:eastAsia="ru-RU"/>
        </w:rPr>
        <w:t>РЕШИЛ</w:t>
      </w:r>
      <w:r w:rsidRPr="00982258">
        <w:rPr>
          <w:rFonts w:ascii="Arial" w:eastAsia="Times New Roman" w:hAnsi="Arial" w:cs="Times New Roman"/>
          <w:sz w:val="24"/>
          <w:szCs w:val="24"/>
          <w:lang w:eastAsia="ru-RU"/>
        </w:rPr>
        <w:t>:</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1. Утвердить прилагаемое Положение о </w:t>
      </w:r>
      <w:r w:rsidRPr="00982258">
        <w:rPr>
          <w:rFonts w:ascii="Arial" w:eastAsia="Times New Roman" w:hAnsi="Arial" w:cs="Times New Roman"/>
          <w:bCs/>
          <w:sz w:val="24"/>
          <w:szCs w:val="24"/>
          <w:lang w:eastAsia="ru-RU"/>
        </w:rPr>
        <w:t xml:space="preserve">муниципальном </w:t>
      </w:r>
      <w:r w:rsidR="0049788D">
        <w:rPr>
          <w:rFonts w:ascii="Arial" w:eastAsia="Times New Roman" w:hAnsi="Arial" w:cs="Times New Roman"/>
          <w:bCs/>
          <w:sz w:val="24"/>
          <w:szCs w:val="24"/>
          <w:lang w:eastAsia="ru-RU"/>
        </w:rPr>
        <w:t>контроле на автомобильном транспорте и в дорожном хозяйстве в границах муниципального образования Белоярское городское поселение</w:t>
      </w:r>
      <w:r w:rsidRPr="00982258">
        <w:rPr>
          <w:rFonts w:ascii="Arial" w:eastAsia="Times New Roman" w:hAnsi="Arial" w:cs="Times New Roman"/>
          <w:sz w:val="24"/>
          <w:szCs w:val="24"/>
          <w:lang w:eastAsia="ru-RU"/>
        </w:rPr>
        <w:t>.</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Настоящее решение вступает в силу со дня его официального опубликования в информационном вестнике Верхнекетского района «Территория».</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Разместить решение на официальном сайте муниципального образования Белоярское городское поселение в информационно-телекоммуникационной сети «Интернет» и в информационном вестнике Верхнекетского района «Территория».</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p>
    <w:tbl>
      <w:tblPr>
        <w:tblW w:w="9464" w:type="dxa"/>
        <w:tblLook w:val="04A0" w:firstRow="1" w:lastRow="0" w:firstColumn="1" w:lastColumn="0" w:noHBand="0" w:noVBand="1"/>
      </w:tblPr>
      <w:tblGrid>
        <w:gridCol w:w="6771"/>
        <w:gridCol w:w="2693"/>
      </w:tblGrid>
      <w:tr w:rsidR="00982258" w:rsidRPr="00982258" w:rsidTr="007D30B7">
        <w:tc>
          <w:tcPr>
            <w:tcW w:w="6771" w:type="dxa"/>
          </w:tcPr>
          <w:p w:rsidR="00982258" w:rsidRPr="002B16C7" w:rsidRDefault="00982258" w:rsidP="002B16C7">
            <w:pPr>
              <w:widowControl w:val="0"/>
              <w:suppressAutoHyphens/>
              <w:spacing w:after="0" w:line="360" w:lineRule="auto"/>
              <w:jc w:val="both"/>
              <w:rPr>
                <w:rFonts w:ascii="Arial" w:eastAsia="Arial" w:hAnsi="Arial" w:cs="Arial"/>
                <w:sz w:val="24"/>
                <w:szCs w:val="24"/>
                <w:lang w:eastAsia="ar-SA"/>
              </w:rPr>
            </w:pPr>
            <w:r w:rsidRPr="00982258">
              <w:rPr>
                <w:rFonts w:ascii="Arial" w:eastAsia="Arial" w:hAnsi="Arial" w:cs="Arial"/>
                <w:sz w:val="24"/>
                <w:szCs w:val="24"/>
                <w:lang w:eastAsia="ar-SA"/>
              </w:rPr>
              <w:t xml:space="preserve">Председатель Совета Белоярского городского поселения </w:t>
            </w:r>
          </w:p>
        </w:tc>
        <w:tc>
          <w:tcPr>
            <w:tcW w:w="2693" w:type="dxa"/>
            <w:hideMark/>
          </w:tcPr>
          <w:p w:rsidR="00982258" w:rsidRPr="00982258" w:rsidRDefault="00982258" w:rsidP="00982258">
            <w:pPr>
              <w:widowControl w:val="0"/>
              <w:suppressAutoHyphens/>
              <w:spacing w:after="0" w:line="360" w:lineRule="auto"/>
              <w:ind w:firstLine="720"/>
              <w:jc w:val="right"/>
              <w:rPr>
                <w:rFonts w:ascii="Arial" w:eastAsia="Arial" w:hAnsi="Arial" w:cs="Arial"/>
                <w:sz w:val="24"/>
                <w:szCs w:val="24"/>
                <w:lang w:eastAsia="ar-SA"/>
              </w:rPr>
            </w:pPr>
            <w:r w:rsidRPr="00982258">
              <w:rPr>
                <w:rFonts w:ascii="Arial" w:eastAsia="Arial" w:hAnsi="Arial" w:cs="Arial"/>
                <w:sz w:val="24"/>
                <w:szCs w:val="24"/>
                <w:lang w:eastAsia="ar-SA"/>
              </w:rPr>
              <w:t>И.В. Шипелик</w:t>
            </w:r>
          </w:p>
        </w:tc>
      </w:tr>
      <w:tr w:rsidR="00982258" w:rsidRPr="00982258" w:rsidTr="007D30B7">
        <w:tc>
          <w:tcPr>
            <w:tcW w:w="6771" w:type="dxa"/>
            <w:hideMark/>
          </w:tcPr>
          <w:p w:rsidR="00982258" w:rsidRPr="00982258" w:rsidRDefault="00982258" w:rsidP="00982258">
            <w:pPr>
              <w:widowControl w:val="0"/>
              <w:suppressAutoHyphens/>
              <w:spacing w:after="0" w:line="360" w:lineRule="auto"/>
              <w:jc w:val="both"/>
              <w:rPr>
                <w:rFonts w:ascii="Arial" w:eastAsia="Arial" w:hAnsi="Arial" w:cs="Arial"/>
                <w:sz w:val="24"/>
                <w:szCs w:val="24"/>
                <w:lang w:eastAsia="ar-SA"/>
              </w:rPr>
            </w:pPr>
          </w:p>
          <w:p w:rsidR="00982258" w:rsidRPr="00982258" w:rsidRDefault="00982258" w:rsidP="00982258">
            <w:pPr>
              <w:widowControl w:val="0"/>
              <w:suppressAutoHyphens/>
              <w:spacing w:after="0" w:line="360" w:lineRule="auto"/>
              <w:jc w:val="both"/>
              <w:rPr>
                <w:rFonts w:ascii="Arial" w:eastAsia="Arial" w:hAnsi="Arial" w:cs="Arial"/>
                <w:sz w:val="24"/>
                <w:szCs w:val="24"/>
                <w:lang w:eastAsia="ar-SA"/>
              </w:rPr>
            </w:pPr>
            <w:r w:rsidRPr="00982258">
              <w:rPr>
                <w:rFonts w:ascii="Arial" w:eastAsia="Arial" w:hAnsi="Arial" w:cs="Arial"/>
                <w:sz w:val="24"/>
                <w:szCs w:val="24"/>
                <w:lang w:eastAsia="ar-SA"/>
              </w:rPr>
              <w:t>Глава Белоярского городского поселения</w:t>
            </w:r>
          </w:p>
        </w:tc>
        <w:tc>
          <w:tcPr>
            <w:tcW w:w="2693" w:type="dxa"/>
          </w:tcPr>
          <w:p w:rsidR="00982258" w:rsidRPr="00982258" w:rsidRDefault="00982258" w:rsidP="00982258">
            <w:pPr>
              <w:widowControl w:val="0"/>
              <w:suppressAutoHyphens/>
              <w:spacing w:after="0" w:line="360" w:lineRule="auto"/>
              <w:ind w:firstLine="720"/>
              <w:jc w:val="right"/>
              <w:rPr>
                <w:rFonts w:ascii="Arial" w:eastAsia="Arial" w:hAnsi="Arial" w:cs="Arial"/>
                <w:sz w:val="24"/>
                <w:szCs w:val="24"/>
                <w:lang w:eastAsia="ar-SA"/>
              </w:rPr>
            </w:pPr>
          </w:p>
          <w:p w:rsidR="00982258" w:rsidRPr="00982258" w:rsidRDefault="00982258" w:rsidP="00982258">
            <w:pPr>
              <w:widowControl w:val="0"/>
              <w:suppressAutoHyphens/>
              <w:spacing w:after="0" w:line="360" w:lineRule="auto"/>
              <w:jc w:val="right"/>
              <w:rPr>
                <w:rFonts w:ascii="Arial" w:eastAsia="Arial" w:hAnsi="Arial" w:cs="Times New Roman"/>
                <w:sz w:val="24"/>
                <w:szCs w:val="24"/>
                <w:lang w:eastAsia="ar-SA"/>
              </w:rPr>
            </w:pPr>
            <w:r w:rsidRPr="00982258">
              <w:rPr>
                <w:rFonts w:ascii="Arial" w:eastAsia="Arial" w:hAnsi="Arial" w:cs="Arial"/>
                <w:sz w:val="24"/>
                <w:szCs w:val="24"/>
                <w:lang w:eastAsia="ar-SA"/>
              </w:rPr>
              <w:t>С.В. Чехов</w:t>
            </w:r>
          </w:p>
        </w:tc>
      </w:tr>
    </w:tbl>
    <w:p w:rsidR="00982258" w:rsidRDefault="00982258" w:rsidP="00982258">
      <w:pPr>
        <w:spacing w:after="0" w:line="240" w:lineRule="auto"/>
        <w:ind w:firstLine="709"/>
        <w:jc w:val="both"/>
        <w:rPr>
          <w:rFonts w:ascii="Arial" w:eastAsia="Times New Roman" w:hAnsi="Arial" w:cs="Times New Roman"/>
          <w:sz w:val="20"/>
          <w:lang w:eastAsia="ru-RU"/>
        </w:rPr>
      </w:pPr>
    </w:p>
    <w:p w:rsidR="00982258" w:rsidRPr="00982258" w:rsidRDefault="00982258" w:rsidP="00982258">
      <w:pPr>
        <w:spacing w:after="0" w:line="240" w:lineRule="auto"/>
        <w:ind w:firstLine="709"/>
        <w:jc w:val="both"/>
        <w:rPr>
          <w:rFonts w:ascii="Arial" w:eastAsia="Times New Roman" w:hAnsi="Arial" w:cs="Times New Roman"/>
          <w:sz w:val="20"/>
          <w:lang w:eastAsia="ru-RU"/>
        </w:rPr>
      </w:pP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Утверждено</w:t>
      </w: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решением Совета</w:t>
      </w: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 xml:space="preserve">Белоярского городского поселения </w:t>
      </w:r>
    </w:p>
    <w:p w:rsid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 xml:space="preserve">от  </w:t>
      </w:r>
      <w:r w:rsidR="00B02161">
        <w:rPr>
          <w:rFonts w:ascii="Arial" w:eastAsia="Times New Roman" w:hAnsi="Arial" w:cs="Times New Roman"/>
          <w:sz w:val="20"/>
          <w:lang w:eastAsia="ru-RU"/>
        </w:rPr>
        <w:t>28</w:t>
      </w:r>
      <w:r w:rsidRPr="00982258">
        <w:rPr>
          <w:rFonts w:ascii="Arial" w:eastAsia="Times New Roman" w:hAnsi="Arial" w:cs="Times New Roman"/>
          <w:sz w:val="20"/>
          <w:lang w:eastAsia="ru-RU"/>
        </w:rPr>
        <w:t xml:space="preserve"> октября 2021 года № </w:t>
      </w:r>
      <w:r w:rsidR="00B02161">
        <w:rPr>
          <w:rFonts w:ascii="Arial" w:eastAsia="Times New Roman" w:hAnsi="Arial" w:cs="Times New Roman"/>
          <w:sz w:val="20"/>
          <w:lang w:eastAsia="ru-RU"/>
        </w:rPr>
        <w:t>016</w:t>
      </w:r>
      <w:r w:rsidR="00E74A2B">
        <w:rPr>
          <w:rFonts w:ascii="Arial" w:eastAsia="Times New Roman" w:hAnsi="Arial" w:cs="Times New Roman"/>
          <w:sz w:val="20"/>
          <w:lang w:eastAsia="ru-RU"/>
        </w:rPr>
        <w:t>;</w:t>
      </w:r>
    </w:p>
    <w:p w:rsidR="00E74A2B" w:rsidRDefault="00E74A2B" w:rsidP="00982258">
      <w:pPr>
        <w:spacing w:after="0" w:line="240" w:lineRule="auto"/>
        <w:ind w:firstLine="709"/>
        <w:jc w:val="right"/>
        <w:rPr>
          <w:rFonts w:ascii="Arial" w:eastAsia="Times New Roman" w:hAnsi="Arial" w:cs="Times New Roman"/>
          <w:sz w:val="20"/>
          <w:lang w:eastAsia="ru-RU"/>
        </w:rPr>
      </w:pPr>
      <w:r>
        <w:rPr>
          <w:rFonts w:ascii="Arial" w:eastAsia="Times New Roman" w:hAnsi="Arial" w:cs="Times New Roman"/>
          <w:sz w:val="20"/>
          <w:lang w:eastAsia="ru-RU"/>
        </w:rPr>
        <w:t>от 2</w:t>
      </w:r>
      <w:r w:rsidR="002B16C7">
        <w:rPr>
          <w:rFonts w:ascii="Arial" w:eastAsia="Times New Roman" w:hAnsi="Arial" w:cs="Times New Roman"/>
          <w:sz w:val="20"/>
          <w:lang w:eastAsia="ru-RU"/>
        </w:rPr>
        <w:t>7</w:t>
      </w:r>
      <w:r>
        <w:rPr>
          <w:rFonts w:ascii="Arial" w:eastAsia="Times New Roman" w:hAnsi="Arial" w:cs="Times New Roman"/>
          <w:sz w:val="20"/>
          <w:lang w:eastAsia="ru-RU"/>
        </w:rPr>
        <w:t xml:space="preserve"> апреля 2022 года № 007</w:t>
      </w:r>
      <w:r w:rsidR="00FC3B0B">
        <w:rPr>
          <w:rFonts w:ascii="Arial" w:eastAsia="Times New Roman" w:hAnsi="Arial" w:cs="Times New Roman"/>
          <w:sz w:val="20"/>
          <w:lang w:eastAsia="ru-RU"/>
        </w:rPr>
        <w:t>;</w:t>
      </w:r>
    </w:p>
    <w:p w:rsidR="00FC3B0B" w:rsidRDefault="00FC3B0B" w:rsidP="00982258">
      <w:pPr>
        <w:spacing w:after="0" w:line="240" w:lineRule="auto"/>
        <w:ind w:firstLine="709"/>
        <w:jc w:val="right"/>
        <w:rPr>
          <w:rFonts w:ascii="Arial" w:eastAsia="Times New Roman" w:hAnsi="Arial" w:cs="Times New Roman"/>
          <w:sz w:val="20"/>
          <w:lang w:eastAsia="ru-RU"/>
        </w:rPr>
      </w:pPr>
      <w:r>
        <w:rPr>
          <w:rFonts w:ascii="Arial" w:eastAsia="Times New Roman" w:hAnsi="Arial" w:cs="Times New Roman"/>
          <w:sz w:val="20"/>
          <w:lang w:eastAsia="ru-RU"/>
        </w:rPr>
        <w:t>от 23 августа 2022 года № 016</w:t>
      </w:r>
      <w:r w:rsidR="00EB5C97">
        <w:rPr>
          <w:rFonts w:ascii="Arial" w:eastAsia="Times New Roman" w:hAnsi="Arial" w:cs="Times New Roman"/>
          <w:sz w:val="20"/>
          <w:lang w:eastAsia="ru-RU"/>
        </w:rPr>
        <w:t>;</w:t>
      </w:r>
    </w:p>
    <w:p w:rsidR="00EB5C97" w:rsidRPr="00982258" w:rsidRDefault="00EB5C97" w:rsidP="00982258">
      <w:pPr>
        <w:spacing w:after="0" w:line="240" w:lineRule="auto"/>
        <w:ind w:firstLine="709"/>
        <w:jc w:val="right"/>
        <w:rPr>
          <w:rFonts w:ascii="Arial" w:eastAsia="Times New Roman" w:hAnsi="Arial" w:cs="Times New Roman"/>
          <w:sz w:val="20"/>
          <w:lang w:eastAsia="ru-RU"/>
        </w:rPr>
      </w:pPr>
      <w:r>
        <w:rPr>
          <w:rFonts w:ascii="Arial" w:eastAsia="Times New Roman" w:hAnsi="Arial" w:cs="Times New Roman"/>
          <w:sz w:val="20"/>
          <w:lang w:eastAsia="ru-RU"/>
        </w:rPr>
        <w:t>от 22 ноября 2022 года № 022</w:t>
      </w:r>
    </w:p>
    <w:p w:rsidR="00982258" w:rsidRPr="00982258" w:rsidRDefault="00982258" w:rsidP="00982258">
      <w:pPr>
        <w:spacing w:after="0" w:line="240" w:lineRule="auto"/>
        <w:jc w:val="center"/>
        <w:outlineLvl w:val="0"/>
        <w:rPr>
          <w:rFonts w:ascii="Arial" w:eastAsia="Times New Roman" w:hAnsi="Arial" w:cs="Times New Roman"/>
          <w:b/>
          <w:sz w:val="20"/>
          <w:lang w:eastAsia="ru-RU"/>
        </w:rPr>
      </w:pPr>
    </w:p>
    <w:p w:rsidR="00CA6F1F" w:rsidRPr="00384DD1" w:rsidRDefault="008D7EA4" w:rsidP="00C27F7C">
      <w:pPr>
        <w:ind w:firstLine="709"/>
        <w:contextualSpacing/>
        <w:jc w:val="center"/>
        <w:rPr>
          <w:rFonts w:ascii="Arial" w:hAnsi="Arial" w:cs="Arial"/>
          <w:b/>
          <w:sz w:val="24"/>
          <w:szCs w:val="24"/>
        </w:rPr>
      </w:pPr>
      <w:r w:rsidRPr="00384DD1">
        <w:rPr>
          <w:rFonts w:ascii="Arial" w:hAnsi="Arial" w:cs="Arial"/>
          <w:b/>
          <w:sz w:val="24"/>
          <w:szCs w:val="24"/>
        </w:rPr>
        <w:t xml:space="preserve">Положение </w:t>
      </w:r>
      <w:r w:rsidR="00652D81" w:rsidRPr="00384DD1">
        <w:rPr>
          <w:rFonts w:ascii="Arial" w:hAnsi="Arial" w:cs="Arial"/>
          <w:b/>
          <w:sz w:val="24"/>
          <w:szCs w:val="24"/>
        </w:rPr>
        <w:t>о муниципальном</w:t>
      </w:r>
      <w:r w:rsidRPr="00384DD1">
        <w:rPr>
          <w:rFonts w:ascii="Arial" w:hAnsi="Arial" w:cs="Arial"/>
          <w:b/>
          <w:sz w:val="24"/>
          <w:szCs w:val="24"/>
        </w:rPr>
        <w:t xml:space="preserve"> контроле </w:t>
      </w:r>
    </w:p>
    <w:p w:rsidR="00CA6F1F" w:rsidRPr="00384DD1" w:rsidRDefault="008D7EA4" w:rsidP="00D62B81">
      <w:pPr>
        <w:ind w:firstLine="709"/>
        <w:contextualSpacing/>
        <w:jc w:val="center"/>
        <w:rPr>
          <w:rFonts w:ascii="Arial" w:hAnsi="Arial" w:cs="Arial"/>
          <w:b/>
          <w:sz w:val="24"/>
          <w:szCs w:val="24"/>
        </w:rPr>
      </w:pPr>
      <w:r w:rsidRPr="00384DD1">
        <w:rPr>
          <w:rFonts w:ascii="Arial" w:hAnsi="Arial" w:cs="Arial"/>
          <w:b/>
          <w:sz w:val="24"/>
          <w:szCs w:val="24"/>
        </w:rPr>
        <w:t xml:space="preserve">на </w:t>
      </w:r>
      <w:r w:rsidR="00652D81" w:rsidRPr="00384DD1">
        <w:rPr>
          <w:rFonts w:ascii="Arial" w:hAnsi="Arial" w:cs="Arial"/>
          <w:b/>
          <w:sz w:val="24"/>
          <w:szCs w:val="24"/>
        </w:rPr>
        <w:t>автомобильном т</w:t>
      </w:r>
      <w:r w:rsidRPr="00384DD1">
        <w:rPr>
          <w:rFonts w:ascii="Arial" w:hAnsi="Arial" w:cs="Arial"/>
          <w:b/>
          <w:sz w:val="24"/>
          <w:szCs w:val="24"/>
        </w:rPr>
        <w:t>р</w:t>
      </w:r>
      <w:r w:rsidR="00652D81" w:rsidRPr="00384DD1">
        <w:rPr>
          <w:rFonts w:ascii="Arial" w:hAnsi="Arial" w:cs="Arial"/>
          <w:b/>
          <w:sz w:val="24"/>
          <w:szCs w:val="24"/>
        </w:rPr>
        <w:t>анспо</w:t>
      </w:r>
      <w:r w:rsidRPr="00384DD1">
        <w:rPr>
          <w:rFonts w:ascii="Arial" w:hAnsi="Arial" w:cs="Arial"/>
          <w:b/>
          <w:sz w:val="24"/>
          <w:szCs w:val="24"/>
        </w:rPr>
        <w:t>р</w:t>
      </w:r>
      <w:r w:rsidR="00652D81" w:rsidRPr="00384DD1">
        <w:rPr>
          <w:rFonts w:ascii="Arial" w:hAnsi="Arial" w:cs="Arial"/>
          <w:b/>
          <w:sz w:val="24"/>
          <w:szCs w:val="24"/>
        </w:rPr>
        <w:t>те</w:t>
      </w:r>
      <w:r w:rsidR="00CE425C" w:rsidRPr="00384DD1">
        <w:rPr>
          <w:rFonts w:ascii="Arial" w:hAnsi="Arial" w:cs="Arial"/>
          <w:b/>
          <w:sz w:val="24"/>
          <w:szCs w:val="24"/>
        </w:rPr>
        <w:t xml:space="preserve"> и в </w:t>
      </w:r>
    </w:p>
    <w:p w:rsidR="00CA6F1F" w:rsidRPr="00384DD1" w:rsidRDefault="00CE425C" w:rsidP="00D62B81">
      <w:pPr>
        <w:ind w:firstLine="709"/>
        <w:contextualSpacing/>
        <w:jc w:val="center"/>
        <w:rPr>
          <w:rFonts w:ascii="Arial" w:hAnsi="Arial" w:cs="Arial"/>
          <w:b/>
          <w:sz w:val="24"/>
          <w:szCs w:val="24"/>
        </w:rPr>
      </w:pPr>
      <w:r w:rsidRPr="00384DD1">
        <w:rPr>
          <w:rFonts w:ascii="Arial" w:hAnsi="Arial" w:cs="Arial"/>
          <w:b/>
          <w:sz w:val="24"/>
          <w:szCs w:val="24"/>
        </w:rPr>
        <w:t>дорожном хозяйстве в границах</w:t>
      </w:r>
      <w:r w:rsidR="008D7EA4" w:rsidRPr="00384DD1">
        <w:rPr>
          <w:rFonts w:ascii="Arial" w:hAnsi="Arial" w:cs="Arial"/>
          <w:b/>
          <w:sz w:val="24"/>
          <w:szCs w:val="24"/>
        </w:rPr>
        <w:t xml:space="preserve"> </w:t>
      </w:r>
    </w:p>
    <w:p w:rsidR="008D7EA4" w:rsidRPr="00384DD1" w:rsidRDefault="008D7EA4" w:rsidP="00D62B81">
      <w:pPr>
        <w:ind w:firstLine="709"/>
        <w:contextualSpacing/>
        <w:jc w:val="center"/>
        <w:rPr>
          <w:rFonts w:ascii="Arial" w:hAnsi="Arial" w:cs="Arial"/>
          <w:b/>
          <w:sz w:val="24"/>
          <w:szCs w:val="24"/>
        </w:rPr>
      </w:pPr>
      <w:r w:rsidRPr="00384DD1">
        <w:rPr>
          <w:rFonts w:ascii="Arial" w:hAnsi="Arial" w:cs="Arial"/>
          <w:b/>
          <w:sz w:val="24"/>
          <w:szCs w:val="24"/>
        </w:rPr>
        <w:t xml:space="preserve">муниципального образования </w:t>
      </w:r>
    </w:p>
    <w:p w:rsidR="008D7EA4" w:rsidRPr="00384DD1" w:rsidRDefault="0049788D" w:rsidP="00CA6F1F">
      <w:pPr>
        <w:ind w:firstLine="709"/>
        <w:contextualSpacing/>
        <w:jc w:val="center"/>
        <w:rPr>
          <w:rFonts w:ascii="Arial" w:hAnsi="Arial" w:cs="Arial"/>
          <w:b/>
          <w:sz w:val="24"/>
          <w:szCs w:val="24"/>
        </w:rPr>
      </w:pPr>
      <w:r w:rsidRPr="00384DD1">
        <w:rPr>
          <w:rFonts w:ascii="Arial" w:hAnsi="Arial" w:cs="Arial"/>
          <w:b/>
          <w:sz w:val="24"/>
          <w:szCs w:val="24"/>
        </w:rPr>
        <w:t xml:space="preserve">Белоярского городского поселения </w:t>
      </w:r>
    </w:p>
    <w:p w:rsidR="00D614C3" w:rsidRPr="00384DD1" w:rsidRDefault="004028F0" w:rsidP="00C038E1">
      <w:pPr>
        <w:pStyle w:val="a5"/>
        <w:ind w:left="1069"/>
        <w:jc w:val="center"/>
        <w:rPr>
          <w:rFonts w:ascii="Arial" w:hAnsi="Arial" w:cs="Arial"/>
          <w:b/>
          <w:sz w:val="24"/>
          <w:szCs w:val="24"/>
        </w:rPr>
      </w:pPr>
      <w:r w:rsidRPr="00384DD1">
        <w:rPr>
          <w:rFonts w:ascii="Arial" w:hAnsi="Arial" w:cs="Arial"/>
          <w:b/>
          <w:sz w:val="24"/>
          <w:szCs w:val="24"/>
        </w:rPr>
        <w:t>1</w:t>
      </w:r>
      <w:r w:rsidR="009C724C" w:rsidRPr="00384DD1">
        <w:rPr>
          <w:rFonts w:ascii="Arial" w:hAnsi="Arial" w:cs="Arial"/>
          <w:b/>
          <w:sz w:val="24"/>
          <w:szCs w:val="24"/>
        </w:rPr>
        <w:t>. </w:t>
      </w:r>
      <w:r w:rsidR="00272DDF" w:rsidRPr="00384DD1">
        <w:rPr>
          <w:rFonts w:ascii="Arial" w:hAnsi="Arial" w:cs="Arial"/>
          <w:b/>
          <w:sz w:val="24"/>
          <w:szCs w:val="24"/>
        </w:rPr>
        <w:t>Общие положения</w:t>
      </w:r>
      <w:r w:rsidR="00D62B81" w:rsidRPr="00384DD1">
        <w:rPr>
          <w:rFonts w:ascii="Arial" w:hAnsi="Arial" w:cs="Arial"/>
          <w:b/>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49788D">
        <w:rPr>
          <w:rFonts w:ascii="Arial" w:hAnsi="Arial" w:cs="Arial"/>
          <w:sz w:val="24"/>
          <w:szCs w:val="24"/>
        </w:rPr>
        <w:t>муниципального образования Белоярского городского поселения</w:t>
      </w:r>
      <w:r w:rsidR="000A1E3A" w:rsidRPr="006E5DCC">
        <w:rPr>
          <w:rFonts w:ascii="Arial" w:hAnsi="Arial" w:cs="Arial"/>
          <w:sz w:val="24"/>
          <w:szCs w:val="24"/>
        </w:rPr>
        <w:t xml:space="preserve">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C44A9C" w:rsidRPr="00C44A9C" w:rsidRDefault="00F014AB" w:rsidP="00C44A9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C44A9C" w:rsidRPr="00C44A9C">
        <w:t xml:space="preserve"> </w:t>
      </w:r>
      <w:r w:rsidR="00C44A9C" w:rsidRPr="00C44A9C">
        <w:rPr>
          <w:rFonts w:ascii="Arial" w:hAnsi="Arial" w:cs="Arial"/>
          <w:sz w:val="24"/>
          <w:szCs w:val="24"/>
        </w:rPr>
        <w:t>Система оценки и управления рисками при осуществлении муниципального контроля не применяется.</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В соответствии с частью 3 статьи 66 Федерального закона все внеплановые контрольные мероприятия могут проводится только после согласования с органами прокуратуры.</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Муниципальный контроль осуществляется посредством профилактики нарушений обязательных требований,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Объектами муниципального контроля являются:</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1) деятельность по осуществлению работ по капитальному ремонту, ремонту и содержанию автомобильных дорог местного значения вне границ населенных пунктов в границах Белоярского городского поселения (далее-автомобильная дорога местного значения);</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2) деятельность по использованию полос отвода и (или) придорожных полос автомобильных дорог местного значения;</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3) автомобильные дороги местного значения и искусственные дорожные сооружения на ней;</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4) примыкания к автомобильным дорогам местного значения, в том числе примыкания объектов дорожного сервиса;</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5) объекты дорожного сервиса, расположенные в границах полос отвода и (или) придорожных полос автомобильных дорог местного значения;</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6) придорожные полосы и полосы отвода автомобильных дорог местного значения.</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Индикаторами риска нарушения обязательных требований при осуществлении муниципального контроля являются:</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lastRenderedPageBreak/>
        <w:t>1) наличие информации о неудовлетворительном проведении работ по капитальному ремонту, ремонту и содержанию автомобильных дорог местного значения и искусственных дорожных сооружений на них;</w:t>
      </w:r>
    </w:p>
    <w:p w:rsidR="00C44A9C" w:rsidRPr="00C44A9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2) 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94112F" w:rsidRPr="006E5DCC" w:rsidRDefault="00C44A9C" w:rsidP="00C44A9C">
      <w:pPr>
        <w:spacing w:line="240" w:lineRule="atLeast"/>
        <w:ind w:right="-285" w:firstLine="709"/>
        <w:contextualSpacing/>
        <w:jc w:val="both"/>
        <w:rPr>
          <w:rFonts w:ascii="Arial" w:hAnsi="Arial" w:cs="Arial"/>
          <w:sz w:val="24"/>
          <w:szCs w:val="24"/>
        </w:rPr>
      </w:pPr>
      <w:r w:rsidRPr="00C44A9C">
        <w:rPr>
          <w:rFonts w:ascii="Arial" w:hAnsi="Arial" w:cs="Arial"/>
          <w:sz w:val="24"/>
          <w:szCs w:val="24"/>
        </w:rPr>
        <w:t>3) наличие информации о загрязнении и (или) повреждении автомобильных дорог местного значения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Адми</w:t>
      </w:r>
      <w:r w:rsidR="0049788D">
        <w:rPr>
          <w:rFonts w:ascii="Arial" w:hAnsi="Arial" w:cs="Arial"/>
          <w:sz w:val="24"/>
          <w:szCs w:val="24"/>
        </w:rPr>
        <w:t>нистрацией Белоярского городского поселения</w:t>
      </w:r>
      <w:r w:rsidR="00384DD1">
        <w:rPr>
          <w:rFonts w:ascii="Arial" w:hAnsi="Arial" w:cs="Arial"/>
          <w:sz w:val="24"/>
          <w:szCs w:val="24"/>
        </w:rPr>
        <w:t xml:space="preserve"> (далее - Администрация)</w:t>
      </w:r>
      <w:r w:rsidR="00196952" w:rsidRPr="000B5D02">
        <w:rPr>
          <w:rFonts w:ascii="Arial" w:hAnsi="Arial" w:cs="Arial"/>
          <w:sz w:val="24"/>
          <w:szCs w:val="24"/>
        </w:rPr>
        <w:t>.</w:t>
      </w:r>
    </w:p>
    <w:p w:rsidR="00C676F6" w:rsidRPr="00196952" w:rsidRDefault="00A07645"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5</w:t>
      </w:r>
      <w:r w:rsidR="006D78CD" w:rsidRPr="004800DA">
        <w:rPr>
          <w:rFonts w:ascii="Arial" w:hAnsi="Arial" w:cs="Arial"/>
          <w:sz w:val="24"/>
          <w:szCs w:val="24"/>
        </w:rPr>
        <w:t>. </w:t>
      </w:r>
      <w:r w:rsidR="0049788D">
        <w:rPr>
          <w:rFonts w:ascii="Arial" w:hAnsi="Arial" w:cs="Arial"/>
          <w:sz w:val="24"/>
          <w:szCs w:val="24"/>
        </w:rPr>
        <w:t>Администрация Белоярского городского поселения</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A07645"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6</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7</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C35D20" w:rsidRDefault="00A07645" w:rsidP="00F40657">
      <w:pPr>
        <w:spacing w:line="240" w:lineRule="atLeast"/>
        <w:ind w:right="-285" w:firstLine="709"/>
        <w:contextualSpacing/>
        <w:jc w:val="both"/>
        <w:rPr>
          <w:rFonts w:ascii="Arial" w:hAnsi="Arial" w:cs="Arial"/>
          <w:sz w:val="24"/>
          <w:szCs w:val="24"/>
        </w:rPr>
      </w:pPr>
      <w:r>
        <w:rPr>
          <w:rFonts w:ascii="Arial" w:hAnsi="Arial" w:cs="Arial"/>
          <w:sz w:val="24"/>
          <w:szCs w:val="24"/>
        </w:rPr>
        <w:t>8</w:t>
      </w:r>
      <w:r w:rsidR="00C44A9C" w:rsidRPr="00C44A9C">
        <w:rPr>
          <w:rFonts w:ascii="Arial" w:hAnsi="Arial" w:cs="Arial"/>
          <w:i/>
          <w:sz w:val="24"/>
          <w:szCs w:val="24"/>
        </w:rPr>
        <w:t xml:space="preserve">.- </w:t>
      </w:r>
      <w:r w:rsidR="00C44A9C" w:rsidRPr="00EB5C97">
        <w:rPr>
          <w:rFonts w:ascii="Arial" w:hAnsi="Arial" w:cs="Arial"/>
          <w:i/>
          <w:sz w:val="24"/>
          <w:szCs w:val="24"/>
        </w:rPr>
        <w:t>исключен</w:t>
      </w:r>
      <w:r w:rsidR="00EB5C97">
        <w:rPr>
          <w:rFonts w:ascii="Arial" w:hAnsi="Arial" w:cs="Arial"/>
          <w:sz w:val="24"/>
          <w:szCs w:val="24"/>
        </w:rPr>
        <w:t>.</w:t>
      </w:r>
      <w:r w:rsidR="00C44A9C" w:rsidRPr="00EB5C97">
        <w:rPr>
          <w:rFonts w:ascii="Arial" w:hAnsi="Arial" w:cs="Arial"/>
          <w:sz w:val="24"/>
          <w:szCs w:val="24"/>
        </w:rPr>
        <w:t xml:space="preserve"> </w:t>
      </w:r>
    </w:p>
    <w:p w:rsidR="009069F0" w:rsidRPr="00384DD1" w:rsidRDefault="004028F0" w:rsidP="00C64248">
      <w:pPr>
        <w:pStyle w:val="a5"/>
        <w:spacing w:line="240" w:lineRule="atLeast"/>
        <w:ind w:left="1069" w:right="-285"/>
        <w:jc w:val="center"/>
        <w:rPr>
          <w:rFonts w:ascii="Arial" w:hAnsi="Arial" w:cs="Arial"/>
          <w:b/>
          <w:sz w:val="24"/>
          <w:szCs w:val="24"/>
        </w:rPr>
      </w:pPr>
      <w:r w:rsidRPr="00384DD1">
        <w:rPr>
          <w:rFonts w:ascii="Arial" w:hAnsi="Arial" w:cs="Arial"/>
          <w:b/>
          <w:sz w:val="24"/>
          <w:szCs w:val="24"/>
        </w:rPr>
        <w:t>2</w:t>
      </w:r>
      <w:r w:rsidR="009C724C" w:rsidRPr="00384DD1">
        <w:rPr>
          <w:rFonts w:ascii="Arial" w:hAnsi="Arial" w:cs="Arial"/>
          <w:b/>
          <w:sz w:val="24"/>
          <w:szCs w:val="24"/>
        </w:rPr>
        <w:t>. </w:t>
      </w:r>
      <w:r w:rsidR="00645F7A" w:rsidRPr="00384DD1">
        <w:rPr>
          <w:rFonts w:ascii="Arial" w:hAnsi="Arial" w:cs="Arial"/>
          <w:b/>
          <w:sz w:val="24"/>
          <w:szCs w:val="24"/>
        </w:rPr>
        <w:t>Профилакти</w:t>
      </w:r>
      <w:r w:rsidR="009069F0" w:rsidRPr="00384DD1">
        <w:rPr>
          <w:rFonts w:ascii="Arial" w:hAnsi="Arial" w:cs="Arial"/>
          <w:b/>
          <w:sz w:val="24"/>
          <w:szCs w:val="24"/>
        </w:rPr>
        <w:t>ческие мероприятия</w:t>
      </w:r>
    </w:p>
    <w:p w:rsidR="00D614C3"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9</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384DD1">
        <w:rPr>
          <w:rFonts w:ascii="Arial" w:hAnsi="Arial" w:cs="Arial"/>
          <w:sz w:val="24"/>
          <w:szCs w:val="24"/>
        </w:rPr>
        <w:t>Администрацией</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lastRenderedPageBreak/>
        <w:t>1</w:t>
      </w:r>
      <w:r w:rsidR="00A07645">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A07645">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8"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w:t>
      </w:r>
      <w:r w:rsidR="00384DD1">
        <w:rPr>
          <w:rFonts w:ascii="Arial" w:hAnsi="Arial" w:cs="Arial"/>
          <w:sz w:val="24"/>
          <w:szCs w:val="24"/>
        </w:rPr>
        <w:t>инистрации Белоярского городского поселения</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sidR="00384DD1">
        <w:rPr>
          <w:rFonts w:ascii="Arial" w:hAnsi="Arial" w:cs="Arial"/>
          <w:sz w:val="24"/>
          <w:szCs w:val="24"/>
        </w:rPr>
        <w:t>является Администрация Белоярского городского поселения</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A07645">
        <w:rPr>
          <w:rFonts w:ascii="Arial" w:hAnsi="Arial" w:cs="Arial"/>
          <w:sz w:val="24"/>
          <w:szCs w:val="24"/>
        </w:rPr>
        <w:t>2</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случае наличия у </w:t>
      </w:r>
      <w:r w:rsidR="00384DD1">
        <w:rPr>
          <w:rFonts w:ascii="Arial" w:hAnsi="Arial" w:cs="Arial"/>
          <w:sz w:val="24"/>
          <w:szCs w:val="24"/>
        </w:rPr>
        <w:t>Администрации Белоярского городского поселения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384DD1">
        <w:rPr>
          <w:rFonts w:ascii="Arial" w:hAnsi="Arial" w:cs="Arial"/>
          <w:sz w:val="24"/>
          <w:szCs w:val="24"/>
        </w:rPr>
        <w:t>Администрация Белоярского городского поселения</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1" w:name="P146"/>
      <w:bookmarkEnd w:id="1"/>
      <w:r w:rsidRPr="006B66C3">
        <w:rPr>
          <w:rFonts w:ascii="Arial" w:hAnsi="Arial" w:cs="Arial"/>
          <w:sz w:val="24"/>
          <w:szCs w:val="24"/>
        </w:rPr>
        <w:t>1</w:t>
      </w:r>
      <w:r w:rsidR="00A07645">
        <w:rPr>
          <w:rFonts w:ascii="Arial" w:hAnsi="Arial" w:cs="Arial"/>
          <w:sz w:val="24"/>
          <w:szCs w:val="24"/>
        </w:rPr>
        <w:t>3</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DB23EC">
        <w:rPr>
          <w:rFonts w:ascii="Arial" w:hAnsi="Arial" w:cs="Arial"/>
          <w:sz w:val="24"/>
          <w:szCs w:val="24"/>
        </w:rPr>
        <w:t>Администрацией</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DB23EC">
        <w:rPr>
          <w:rFonts w:ascii="Arial" w:hAnsi="Arial" w:cs="Arial"/>
          <w:sz w:val="24"/>
          <w:szCs w:val="24"/>
        </w:rPr>
        <w:t>Администрацией</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9"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DB23EC">
        <w:rPr>
          <w:rFonts w:ascii="Arial" w:hAnsi="Arial" w:cs="Arial"/>
          <w:sz w:val="24"/>
          <w:szCs w:val="24"/>
        </w:rPr>
        <w:t>Администрация</w:t>
      </w:r>
      <w:r w:rsidRPr="00DB72D8">
        <w:rPr>
          <w:rFonts w:ascii="Arial" w:hAnsi="Arial" w:cs="Arial"/>
          <w:sz w:val="24"/>
          <w:szCs w:val="24"/>
        </w:rPr>
        <w:t xml:space="preserve"> </w:t>
      </w:r>
      <w:r w:rsidR="00AE5872">
        <w:rPr>
          <w:rFonts w:ascii="Arial" w:hAnsi="Arial" w:cs="Arial"/>
          <w:sz w:val="24"/>
          <w:szCs w:val="24"/>
        </w:rPr>
        <w:t>обязан</w:t>
      </w:r>
      <w:r w:rsidR="00DB23EC">
        <w:rPr>
          <w:rFonts w:ascii="Arial" w:hAnsi="Arial" w:cs="Arial"/>
          <w:sz w:val="24"/>
          <w:szCs w:val="24"/>
        </w:rPr>
        <w:t>а</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384DD1" w:rsidP="002C523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lastRenderedPageBreak/>
        <w:t>Консультирование по однотипным обращениям контролируемых лиц и их представителей осуществляется посредством размещения на официальном сайте Адм</w:t>
      </w:r>
      <w:r w:rsidR="00384DD1">
        <w:rPr>
          <w:rFonts w:ascii="Arial" w:hAnsi="Arial" w:cs="Arial"/>
          <w:sz w:val="24"/>
          <w:szCs w:val="24"/>
        </w:rPr>
        <w:t>инистрации</w:t>
      </w:r>
      <w:r w:rsidRPr="00DB72D8">
        <w:rPr>
          <w:rFonts w:ascii="Arial" w:hAnsi="Arial" w:cs="Arial"/>
          <w:sz w:val="24"/>
          <w:szCs w:val="24"/>
        </w:rPr>
        <w:t xml:space="preserve"> письменного разъяснения, подписанного</w:t>
      </w:r>
      <w:r w:rsidRPr="008875F6">
        <w:rPr>
          <w:rFonts w:ascii="Arial" w:hAnsi="Arial" w:cs="Arial"/>
          <w:sz w:val="24"/>
          <w:szCs w:val="24"/>
        </w:rPr>
        <w:t xml:space="preserve"> </w:t>
      </w:r>
      <w:r w:rsidR="00B825B0">
        <w:rPr>
          <w:rFonts w:ascii="Arial" w:hAnsi="Arial" w:cs="Arial"/>
          <w:sz w:val="24"/>
          <w:szCs w:val="24"/>
        </w:rPr>
        <w:t xml:space="preserve">Главой </w:t>
      </w:r>
      <w:r w:rsidR="00DB23EC">
        <w:rPr>
          <w:rFonts w:ascii="Arial" w:hAnsi="Arial" w:cs="Arial"/>
          <w:sz w:val="24"/>
          <w:szCs w:val="24"/>
        </w:rPr>
        <w:t>Администраци</w:t>
      </w:r>
      <w:r w:rsidR="00B825B0">
        <w:rPr>
          <w:rFonts w:ascii="Arial" w:hAnsi="Arial" w:cs="Arial"/>
          <w:sz w:val="24"/>
          <w:szCs w:val="24"/>
        </w:rPr>
        <w:t>и</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A07645">
        <w:rPr>
          <w:rFonts w:ascii="Arial" w:hAnsi="Arial" w:cs="Arial"/>
          <w:sz w:val="24"/>
          <w:szCs w:val="24"/>
        </w:rPr>
        <w:t>4</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DB23EC" w:rsidRDefault="004028F0" w:rsidP="00515806">
      <w:pPr>
        <w:pStyle w:val="a5"/>
        <w:spacing w:line="240" w:lineRule="atLeast"/>
        <w:ind w:left="1069" w:right="-285"/>
        <w:jc w:val="center"/>
        <w:rPr>
          <w:rFonts w:ascii="Arial" w:hAnsi="Arial" w:cs="Arial"/>
          <w:b/>
          <w:sz w:val="24"/>
          <w:szCs w:val="24"/>
        </w:rPr>
      </w:pPr>
      <w:r w:rsidRPr="00DB23EC">
        <w:rPr>
          <w:rFonts w:ascii="Arial" w:hAnsi="Arial" w:cs="Arial"/>
          <w:b/>
          <w:sz w:val="24"/>
          <w:szCs w:val="24"/>
        </w:rPr>
        <w:t>3</w:t>
      </w:r>
      <w:r w:rsidR="009C724C" w:rsidRPr="00DB23EC">
        <w:rPr>
          <w:rFonts w:ascii="Arial" w:hAnsi="Arial" w:cs="Arial"/>
          <w:b/>
          <w:sz w:val="24"/>
          <w:szCs w:val="24"/>
        </w:rPr>
        <w:t>. </w:t>
      </w:r>
      <w:r w:rsidR="00976852" w:rsidRPr="00DB23EC">
        <w:rPr>
          <w:rFonts w:ascii="Arial" w:hAnsi="Arial" w:cs="Arial"/>
          <w:b/>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A07645">
        <w:rPr>
          <w:rFonts w:ascii="Arial" w:hAnsi="Arial" w:cs="Arial"/>
          <w:sz w:val="24"/>
          <w:szCs w:val="24"/>
        </w:rPr>
        <w:t>5</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A07645">
        <w:rPr>
          <w:rFonts w:ascii="Arial" w:hAnsi="Arial" w:cs="Arial"/>
          <w:bCs/>
          <w:sz w:val="24"/>
          <w:szCs w:val="24"/>
        </w:rPr>
        <w:t>6</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A07645">
        <w:rPr>
          <w:rFonts w:ascii="Arial" w:hAnsi="Arial" w:cs="Arial"/>
          <w:sz w:val="24"/>
          <w:szCs w:val="24"/>
        </w:rPr>
        <w:t>7</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D52104">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D52104">
        <w:rPr>
          <w:rFonts w:ascii="Arial" w:hAnsi="Arial" w:cs="Arial"/>
          <w:bCs/>
          <w:sz w:val="24"/>
          <w:szCs w:val="24"/>
        </w:rPr>
        <w:t>Администрацией</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52104">
        <w:rPr>
          <w:rFonts w:ascii="Arial" w:hAnsi="Arial" w:cs="Arial"/>
          <w:bCs/>
          <w:sz w:val="24"/>
          <w:szCs w:val="24"/>
        </w:rPr>
        <w:t>Администрацию</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D52104">
        <w:rPr>
          <w:rFonts w:ascii="Arial" w:hAnsi="Arial" w:cs="Arial"/>
          <w:bCs/>
          <w:sz w:val="24"/>
          <w:szCs w:val="24"/>
        </w:rPr>
        <w:t>Администрацией</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w:t>
      </w:r>
      <w:r w:rsidRPr="00C35D20">
        <w:rPr>
          <w:rFonts w:ascii="Arial" w:hAnsi="Arial" w:cs="Arial"/>
          <w:sz w:val="24"/>
          <w:szCs w:val="24"/>
        </w:rPr>
        <w:lastRenderedPageBreak/>
        <w:t>либо о несоответствии сведений, содержащихся в этих документах, сведениям, содержащимся в имеющихся у</w:t>
      </w:r>
      <w:r w:rsidR="00B479FB" w:rsidRPr="00C35D20">
        <w:rPr>
          <w:rFonts w:ascii="Arial" w:hAnsi="Arial" w:cs="Arial"/>
          <w:sz w:val="24"/>
          <w:szCs w:val="24"/>
        </w:rPr>
        <w:t xml:space="preserve"> </w:t>
      </w:r>
      <w:r w:rsidR="00D52104">
        <w:rPr>
          <w:rFonts w:ascii="Arial" w:hAnsi="Arial" w:cs="Arial"/>
          <w:bCs/>
          <w:sz w:val="24"/>
          <w:szCs w:val="24"/>
        </w:rPr>
        <w:t>Администрации</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D52104">
        <w:rPr>
          <w:rFonts w:ascii="Arial" w:hAnsi="Arial" w:cs="Arial"/>
          <w:bCs/>
          <w:sz w:val="24"/>
          <w:szCs w:val="24"/>
        </w:rPr>
        <w:t>Администрацию</w:t>
      </w:r>
      <w:r w:rsidRPr="0071458B">
        <w:rPr>
          <w:rFonts w:ascii="Arial" w:hAnsi="Arial" w:cs="Arial"/>
          <w:sz w:val="24"/>
          <w:szCs w:val="24"/>
        </w:rPr>
        <w:t>.</w:t>
      </w:r>
    </w:p>
    <w:p w:rsidR="00944499" w:rsidRPr="00C35D20" w:rsidRDefault="00A07645"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18</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D52104">
        <w:rPr>
          <w:rFonts w:ascii="Arial" w:hAnsi="Arial" w:cs="Arial"/>
          <w:sz w:val="24"/>
          <w:szCs w:val="24"/>
        </w:rPr>
        <w:t>Администрации</w:t>
      </w:r>
      <w:r w:rsidR="000259BA">
        <w:rPr>
          <w:rFonts w:ascii="Arial" w:hAnsi="Arial" w:cs="Arial"/>
          <w:sz w:val="24"/>
          <w:szCs w:val="24"/>
        </w:rPr>
        <w:t>.</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A07645" w:rsidP="002C523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0</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D52104">
        <w:rPr>
          <w:rFonts w:ascii="Arial" w:hAnsi="Arial" w:cs="Arial"/>
          <w:sz w:val="24"/>
          <w:szCs w:val="24"/>
        </w:rPr>
        <w:t>Администрацию</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D52104">
        <w:rPr>
          <w:rFonts w:ascii="Arial" w:hAnsi="Arial" w:cs="Arial"/>
          <w:sz w:val="24"/>
          <w:szCs w:val="24"/>
        </w:rPr>
        <w:t>Администрацией</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21</w:t>
      </w:r>
      <w:r w:rsidR="00F014AB">
        <w:rPr>
          <w:rFonts w:ascii="Arial" w:hAnsi="Arial" w:cs="Arial"/>
          <w:sz w:val="24"/>
          <w:szCs w:val="24"/>
        </w:rPr>
        <w:t>. </w:t>
      </w:r>
      <w:r w:rsidR="00026653" w:rsidRPr="00C35D20">
        <w:rPr>
          <w:rFonts w:ascii="Arial" w:hAnsi="Arial" w:cs="Arial"/>
          <w:sz w:val="24"/>
          <w:szCs w:val="24"/>
        </w:rPr>
        <w:t>Для фиксации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2</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lastRenderedPageBreak/>
        <w:t>2</w:t>
      </w:r>
      <w:r w:rsidR="00A07645">
        <w:rPr>
          <w:rFonts w:ascii="Arial" w:hAnsi="Arial" w:cs="Arial"/>
          <w:sz w:val="24"/>
          <w:szCs w:val="24"/>
        </w:rPr>
        <w:t>3</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D52104">
        <w:rPr>
          <w:rFonts w:ascii="Arial" w:hAnsi="Arial" w:cs="Arial"/>
          <w:iCs/>
          <w:sz w:val="24"/>
          <w:szCs w:val="24"/>
        </w:rPr>
        <w:t xml:space="preserve">Администрацию </w:t>
      </w:r>
      <w:r w:rsidR="00FB053C" w:rsidRPr="00C35D20">
        <w:rPr>
          <w:rFonts w:ascii="Arial" w:hAnsi="Arial" w:cs="Arial"/>
          <w:iCs/>
          <w:sz w:val="24"/>
          <w:szCs w:val="24"/>
        </w:rPr>
        <w:t>возражений, указанных в</w:t>
      </w:r>
      <w:r w:rsidR="00FB053C" w:rsidRPr="00C35D20">
        <w:rPr>
          <w:rFonts w:ascii="Arial" w:hAnsi="Arial" w:cs="Arial"/>
          <w:iCs/>
          <w:color w:val="000000" w:themeColor="text1"/>
          <w:sz w:val="24"/>
          <w:szCs w:val="24"/>
        </w:rPr>
        <w:t xml:space="preserve"> </w:t>
      </w:r>
      <w:hyperlink r:id="rId10"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D52104">
        <w:rPr>
          <w:rFonts w:ascii="Arial" w:hAnsi="Arial" w:cs="Arial"/>
          <w:iCs/>
          <w:sz w:val="24"/>
          <w:szCs w:val="24"/>
        </w:rPr>
        <w:t>Администрация</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D52104">
        <w:rPr>
          <w:rFonts w:ascii="Arial" w:hAnsi="Arial" w:cs="Arial"/>
          <w:sz w:val="24"/>
          <w:szCs w:val="24"/>
        </w:rPr>
        <w:t>Администрацию</w:t>
      </w:r>
      <w:r w:rsidRPr="00C35D20">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4</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D52104">
        <w:rPr>
          <w:rFonts w:ascii="Arial" w:hAnsi="Arial" w:cs="Arial"/>
          <w:sz w:val="24"/>
          <w:szCs w:val="24"/>
        </w:rPr>
        <w:t>Администрацией</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D52104">
        <w:rPr>
          <w:rFonts w:ascii="Arial" w:hAnsi="Arial" w:cs="Arial"/>
          <w:sz w:val="24"/>
          <w:szCs w:val="24"/>
        </w:rPr>
        <w:t>Администрацией</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E74A2B" w:rsidRPr="00E74A2B" w:rsidRDefault="00E74A2B" w:rsidP="00E74A2B">
      <w:pPr>
        <w:spacing w:line="240" w:lineRule="atLeast"/>
        <w:ind w:right="-285" w:firstLine="709"/>
        <w:contextualSpacing/>
        <w:jc w:val="both"/>
        <w:rPr>
          <w:rFonts w:ascii="Arial" w:hAnsi="Arial" w:cs="Arial"/>
          <w:sz w:val="24"/>
          <w:szCs w:val="24"/>
        </w:rPr>
      </w:pPr>
      <w:r w:rsidRPr="00E74A2B">
        <w:rPr>
          <w:rFonts w:ascii="Arial" w:hAnsi="Arial" w:cs="Arial"/>
          <w:sz w:val="24"/>
          <w:szCs w:val="24"/>
        </w:rPr>
        <w:t>24.1. Решения Администрации и действия (бездействие) должностного лица, осуществляющего муниципальный контроль, могут быть обжалованы в порядке, установленном законодательством Российской Федерации.</w:t>
      </w:r>
    </w:p>
    <w:p w:rsidR="00E74A2B" w:rsidRDefault="00E74A2B" w:rsidP="00E74A2B">
      <w:pPr>
        <w:spacing w:line="240" w:lineRule="atLeast"/>
        <w:ind w:right="-285" w:firstLine="709"/>
        <w:contextualSpacing/>
        <w:jc w:val="both"/>
        <w:rPr>
          <w:rFonts w:ascii="Arial" w:hAnsi="Arial" w:cs="Arial"/>
          <w:sz w:val="24"/>
          <w:szCs w:val="24"/>
        </w:rPr>
      </w:pPr>
      <w:r w:rsidRPr="00E74A2B">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rsidR="00E74A2B" w:rsidRPr="0031446A" w:rsidRDefault="00E74A2B" w:rsidP="00E74A2B">
      <w:pPr>
        <w:spacing w:line="240" w:lineRule="atLeast"/>
        <w:ind w:right="-285" w:firstLine="709"/>
        <w:contextualSpacing/>
        <w:jc w:val="both"/>
        <w:rPr>
          <w:rFonts w:ascii="Arial" w:hAnsi="Arial" w:cs="Arial"/>
          <w:sz w:val="24"/>
          <w:szCs w:val="24"/>
        </w:rPr>
      </w:pPr>
    </w:p>
    <w:p w:rsidR="008430B6" w:rsidRPr="008430B6" w:rsidRDefault="00E74A2B" w:rsidP="008430B6">
      <w:pPr>
        <w:widowControl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4</w:t>
      </w:r>
      <w:r w:rsidR="008430B6" w:rsidRPr="008430B6">
        <w:rPr>
          <w:rFonts w:ascii="Arial" w:eastAsia="Times New Roman" w:hAnsi="Arial" w:cs="Arial"/>
          <w:b/>
          <w:bCs/>
          <w:sz w:val="24"/>
          <w:szCs w:val="24"/>
        </w:rPr>
        <w:t>. Досудебное обжалование</w:t>
      </w:r>
      <w:r>
        <w:rPr>
          <w:rFonts w:ascii="Arial" w:eastAsia="Times New Roman" w:hAnsi="Arial" w:cs="Arial"/>
          <w:b/>
          <w:bCs/>
          <w:sz w:val="24"/>
          <w:szCs w:val="24"/>
        </w:rPr>
        <w:t xml:space="preserve"> (</w:t>
      </w:r>
      <w:r w:rsidR="002B16C7">
        <w:rPr>
          <w:rFonts w:ascii="Arial" w:eastAsia="Times New Roman" w:hAnsi="Arial" w:cs="Arial"/>
          <w:b/>
          <w:bCs/>
          <w:i/>
          <w:sz w:val="24"/>
          <w:szCs w:val="24"/>
        </w:rPr>
        <w:t>исключен решение</w:t>
      </w:r>
      <w:r w:rsidR="002B16C7" w:rsidRPr="00E74A2B">
        <w:rPr>
          <w:rFonts w:ascii="Arial" w:eastAsia="Times New Roman" w:hAnsi="Arial" w:cs="Arial"/>
          <w:b/>
          <w:bCs/>
          <w:i/>
          <w:sz w:val="24"/>
          <w:szCs w:val="24"/>
        </w:rPr>
        <w:t>м</w:t>
      </w:r>
      <w:r w:rsidRPr="00E74A2B">
        <w:rPr>
          <w:rFonts w:ascii="Arial" w:eastAsia="Times New Roman" w:hAnsi="Arial" w:cs="Arial"/>
          <w:b/>
          <w:bCs/>
          <w:i/>
          <w:sz w:val="24"/>
          <w:szCs w:val="24"/>
        </w:rPr>
        <w:t xml:space="preserve"> от 2</w:t>
      </w:r>
      <w:r w:rsidR="002B16C7">
        <w:rPr>
          <w:rFonts w:ascii="Arial" w:eastAsia="Times New Roman" w:hAnsi="Arial" w:cs="Arial"/>
          <w:b/>
          <w:bCs/>
          <w:i/>
          <w:sz w:val="24"/>
          <w:szCs w:val="24"/>
        </w:rPr>
        <w:t>7</w:t>
      </w:r>
      <w:r w:rsidRPr="00E74A2B">
        <w:rPr>
          <w:rFonts w:ascii="Arial" w:eastAsia="Times New Roman" w:hAnsi="Arial" w:cs="Arial"/>
          <w:b/>
          <w:bCs/>
          <w:i/>
          <w:sz w:val="24"/>
          <w:szCs w:val="24"/>
        </w:rPr>
        <w:t>.04.2022 № 007</w:t>
      </w:r>
      <w:r>
        <w:rPr>
          <w:rFonts w:ascii="Arial" w:eastAsia="Times New Roman" w:hAnsi="Arial" w:cs="Arial"/>
          <w:b/>
          <w:bCs/>
          <w:sz w:val="24"/>
          <w:szCs w:val="24"/>
        </w:rPr>
        <w:t>)</w:t>
      </w:r>
    </w:p>
    <w:p w:rsidR="008430B6" w:rsidRPr="008430B6" w:rsidRDefault="008430B6" w:rsidP="008430B6">
      <w:pPr>
        <w:widowControl w:val="0"/>
        <w:spacing w:after="0" w:line="240" w:lineRule="auto"/>
        <w:ind w:firstLine="709"/>
        <w:jc w:val="both"/>
        <w:rPr>
          <w:rFonts w:ascii="Arial" w:eastAsia="Times New Roman" w:hAnsi="Arial" w:cs="Arial"/>
          <w:b/>
          <w:bCs/>
          <w:sz w:val="24"/>
          <w:szCs w:val="24"/>
        </w:rPr>
      </w:pP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p>
    <w:p w:rsidR="00E74A2B" w:rsidRDefault="00B7582E" w:rsidP="00E74A2B">
      <w:pPr>
        <w:pStyle w:val="1"/>
        <w:spacing w:line="240" w:lineRule="atLeast"/>
        <w:contextualSpacing/>
        <w:rPr>
          <w:rFonts w:cs="Arial"/>
          <w:sz w:val="24"/>
          <w:szCs w:val="24"/>
          <w:lang w:val="ru-RU"/>
        </w:rPr>
      </w:pPr>
      <w:r w:rsidRPr="00DB23EC">
        <w:rPr>
          <w:rFonts w:cs="Arial"/>
          <w:sz w:val="24"/>
          <w:szCs w:val="24"/>
          <w:lang w:val="ru-RU"/>
        </w:rPr>
        <w:t xml:space="preserve">5. </w:t>
      </w:r>
      <w:r w:rsidR="00E74A2B" w:rsidRPr="00E74A2B">
        <w:rPr>
          <w:rFonts w:cs="Arial"/>
          <w:sz w:val="24"/>
          <w:szCs w:val="24"/>
          <w:lang w:val="ru-RU"/>
        </w:rPr>
        <w:t xml:space="preserve">Оценка результативности и эффективности деятельности </w:t>
      </w:r>
    </w:p>
    <w:p w:rsidR="00867870" w:rsidRDefault="00E74A2B" w:rsidP="00E74A2B">
      <w:pPr>
        <w:pStyle w:val="1"/>
        <w:spacing w:line="240" w:lineRule="atLeast"/>
        <w:contextualSpacing/>
        <w:rPr>
          <w:rFonts w:cs="Arial"/>
          <w:sz w:val="24"/>
          <w:szCs w:val="24"/>
          <w:lang w:val="ru-RU"/>
        </w:rPr>
      </w:pPr>
      <w:r w:rsidRPr="00E74A2B">
        <w:rPr>
          <w:rFonts w:cs="Arial"/>
          <w:sz w:val="24"/>
          <w:szCs w:val="24"/>
          <w:lang w:val="ru-RU"/>
        </w:rPr>
        <w:t>Администрации Белоярского городского поселения</w:t>
      </w:r>
    </w:p>
    <w:p w:rsidR="00E74A2B" w:rsidRPr="00E74A2B" w:rsidRDefault="00E74A2B" w:rsidP="00E74A2B">
      <w:pPr>
        <w:rPr>
          <w:lang w:eastAsia="ru-RU"/>
        </w:rPr>
      </w:pP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46. Оценка результативности и эффективности осуществления муниципального контроля осуществляется на основании статьи 30 Федерального закона.</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47. При осуществлении муниципального контроля устанавливаются следующие индикативные показатели:</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1) количество внеплановых контрольных мероприятий, проведенных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2) количество контрольных мероприятий с взаимодействием по каждому виду контрольного мероприятия, проведенных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3) количество обязательных профилактических визитов, проведенных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4) количество предостережений о недопустимости нарушения обязательных требований, объявленных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lastRenderedPageBreak/>
        <w:t>5) количество контрольных мероприятий, по результатам которых выявлены нарушения обязательных требований,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6) количество контрольных мероприятий, по итогам которых возбуждены дела об административных правонарушениях,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7) количество направленных в органы прокуратуры заявлений о согласовании проведения контрольных мероприятий,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8) количество исковых заявлений об оспаривании решений Администрации и действий (бездействия) должностного лица, осуществляющего муниципальный контроль, направленных контролируемыми лицами в судебном порядке за отчетный период;</w:t>
      </w:r>
    </w:p>
    <w:p w:rsid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9) количество исковых заявлений об оспаривании решений Администрации и действия (бездействия)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B5C97" w:rsidRDefault="00EB5C97" w:rsidP="00EB5C97">
      <w:pPr>
        <w:spacing w:after="0" w:line="36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48. При осуществлении муниципального устанавливаются следующие ключевые показатели:</w:t>
      </w:r>
    </w:p>
    <w:tbl>
      <w:tblPr>
        <w:tblStyle w:val="a4"/>
        <w:tblW w:w="9919" w:type="dxa"/>
        <w:tblInd w:w="-147" w:type="dxa"/>
        <w:tblLook w:val="04A0" w:firstRow="1" w:lastRow="0" w:firstColumn="1" w:lastColumn="0" w:noHBand="0" w:noVBand="1"/>
      </w:tblPr>
      <w:tblGrid>
        <w:gridCol w:w="7225"/>
        <w:gridCol w:w="2694"/>
      </w:tblGrid>
      <w:tr w:rsidR="00EB5C97" w:rsidTr="00497D1C">
        <w:tc>
          <w:tcPr>
            <w:tcW w:w="7225" w:type="dxa"/>
          </w:tcPr>
          <w:p w:rsidR="00EB5C97" w:rsidRDefault="00EB5C97"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Ключевые показатели</w:t>
            </w:r>
          </w:p>
        </w:tc>
        <w:tc>
          <w:tcPr>
            <w:tcW w:w="2694" w:type="dxa"/>
          </w:tcPr>
          <w:p w:rsidR="00EB5C97" w:rsidRDefault="00EB5C97"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Целевые значения</w:t>
            </w:r>
          </w:p>
        </w:tc>
      </w:tr>
      <w:tr w:rsidR="00EB5C97" w:rsidTr="00497D1C">
        <w:tc>
          <w:tcPr>
            <w:tcW w:w="7225" w:type="dxa"/>
          </w:tcPr>
          <w:p w:rsidR="00EB5C97" w:rsidRDefault="00EB5C97"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Процент устраненных нарушений из числа выявленных нарушений законодательства</w:t>
            </w:r>
          </w:p>
        </w:tc>
        <w:tc>
          <w:tcPr>
            <w:tcW w:w="2694" w:type="dxa"/>
          </w:tcPr>
          <w:p w:rsidR="00EB5C97" w:rsidRDefault="00EB5C97"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100%</w:t>
            </w:r>
          </w:p>
        </w:tc>
      </w:tr>
      <w:tr w:rsidR="00EB5C97" w:rsidTr="00497D1C">
        <w:tc>
          <w:tcPr>
            <w:tcW w:w="7225" w:type="dxa"/>
          </w:tcPr>
          <w:p w:rsidR="00EB5C97" w:rsidRDefault="00EB5C97"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Процент отмененных результатов контрольных мероприятий</w:t>
            </w:r>
          </w:p>
        </w:tc>
        <w:tc>
          <w:tcPr>
            <w:tcW w:w="2694" w:type="dxa"/>
          </w:tcPr>
          <w:p w:rsidR="00EB5C97" w:rsidRDefault="00EB5C97"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0%</w:t>
            </w:r>
          </w:p>
        </w:tc>
      </w:tr>
    </w:tbl>
    <w:p w:rsidR="00C44A9C" w:rsidRPr="00E74A2B" w:rsidRDefault="00C44A9C" w:rsidP="00EB5C97">
      <w:pPr>
        <w:spacing w:after="0" w:line="360" w:lineRule="auto"/>
        <w:ind w:firstLine="709"/>
        <w:jc w:val="both"/>
        <w:rPr>
          <w:rFonts w:ascii="Arial" w:hAnsi="Arial" w:cs="Arial"/>
          <w:sz w:val="24"/>
          <w:szCs w:val="24"/>
          <w:lang w:eastAsia="ru-RU"/>
        </w:rPr>
      </w:pPr>
    </w:p>
    <w:sectPr w:rsidR="00C44A9C" w:rsidRPr="00E74A2B" w:rsidSect="004D2A6A">
      <w:headerReference w:type="default" r:id="rId11"/>
      <w:headerReference w:type="first" r:id="rId12"/>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CF" w:rsidRDefault="002F47CF" w:rsidP="00F86B51">
      <w:pPr>
        <w:spacing w:after="0" w:line="240" w:lineRule="auto"/>
      </w:pPr>
      <w:r>
        <w:separator/>
      </w:r>
    </w:p>
  </w:endnote>
  <w:endnote w:type="continuationSeparator" w:id="0">
    <w:p w:rsidR="002F47CF" w:rsidRDefault="002F47CF"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Times New Roman"/>
    <w:charset w:val="00"/>
    <w:family w:val="auto"/>
    <w:pitch w:val="variable"/>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CF" w:rsidRDefault="002F47CF" w:rsidP="00F86B51">
      <w:pPr>
        <w:spacing w:after="0" w:line="240" w:lineRule="auto"/>
      </w:pPr>
      <w:r>
        <w:separator/>
      </w:r>
    </w:p>
  </w:footnote>
  <w:footnote w:type="continuationSeparator" w:id="0">
    <w:p w:rsidR="002F47CF" w:rsidRDefault="002F47CF"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EB5C97">
          <w:rPr>
            <w:noProof/>
          </w:rPr>
          <w:t>2</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3188"/>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370B9"/>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1AA6"/>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16C7"/>
    <w:rsid w:val="002B20CE"/>
    <w:rsid w:val="002C1B78"/>
    <w:rsid w:val="002C4D14"/>
    <w:rsid w:val="002C523C"/>
    <w:rsid w:val="002D1EFF"/>
    <w:rsid w:val="002D6F0B"/>
    <w:rsid w:val="002D7E25"/>
    <w:rsid w:val="002E34A2"/>
    <w:rsid w:val="002E3C00"/>
    <w:rsid w:val="002E4D49"/>
    <w:rsid w:val="002E6423"/>
    <w:rsid w:val="002F4775"/>
    <w:rsid w:val="002F47CF"/>
    <w:rsid w:val="002F4F39"/>
    <w:rsid w:val="002F53BD"/>
    <w:rsid w:val="002F5738"/>
    <w:rsid w:val="002F694D"/>
    <w:rsid w:val="003020FF"/>
    <w:rsid w:val="00306DC3"/>
    <w:rsid w:val="00312425"/>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DD1"/>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9788D"/>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44BA"/>
    <w:rsid w:val="00515806"/>
    <w:rsid w:val="00515D6F"/>
    <w:rsid w:val="00516131"/>
    <w:rsid w:val="00520007"/>
    <w:rsid w:val="0052272B"/>
    <w:rsid w:val="0052763E"/>
    <w:rsid w:val="00543263"/>
    <w:rsid w:val="005472A8"/>
    <w:rsid w:val="00553550"/>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30B6"/>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2258"/>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07645"/>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161"/>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5B0"/>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A9C"/>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915"/>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2104"/>
    <w:rsid w:val="00D54356"/>
    <w:rsid w:val="00D614C3"/>
    <w:rsid w:val="00D629A3"/>
    <w:rsid w:val="00D62B81"/>
    <w:rsid w:val="00D71ADD"/>
    <w:rsid w:val="00D71EF8"/>
    <w:rsid w:val="00D72CD4"/>
    <w:rsid w:val="00D73203"/>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3EC"/>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A2B"/>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B5C97"/>
    <w:rsid w:val="00EC2BB0"/>
    <w:rsid w:val="00ED1CC0"/>
    <w:rsid w:val="00ED3351"/>
    <w:rsid w:val="00ED47B9"/>
    <w:rsid w:val="00ED557E"/>
    <w:rsid w:val="00ED7244"/>
    <w:rsid w:val="00EE28DF"/>
    <w:rsid w:val="00EE4946"/>
    <w:rsid w:val="00EE5E58"/>
    <w:rsid w:val="00EE7F65"/>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C3B0B"/>
    <w:rsid w:val="00FD2611"/>
    <w:rsid w:val="00FD7BC1"/>
    <w:rsid w:val="00FE0CAB"/>
    <w:rsid w:val="00FE18B3"/>
    <w:rsid w:val="00FE2F1F"/>
    <w:rsid w:val="00FE3E09"/>
    <w:rsid w:val="00FE5437"/>
    <w:rsid w:val="00FF0461"/>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styleId="ae">
    <w:name w:val="footnote text"/>
    <w:basedOn w:val="a"/>
    <w:link w:val="af"/>
    <w:uiPriority w:val="99"/>
    <w:semiHidden/>
    <w:unhideWhenUsed/>
    <w:rsid w:val="008430B6"/>
    <w:pPr>
      <w:spacing w:after="0" w:line="240" w:lineRule="auto"/>
    </w:pPr>
    <w:rPr>
      <w:sz w:val="20"/>
      <w:szCs w:val="20"/>
    </w:rPr>
  </w:style>
  <w:style w:type="character" w:customStyle="1" w:styleId="af">
    <w:name w:val="Текст сноски Знак"/>
    <w:basedOn w:val="a0"/>
    <w:link w:val="ae"/>
    <w:uiPriority w:val="99"/>
    <w:semiHidden/>
    <w:rsid w:val="008430B6"/>
    <w:rPr>
      <w:sz w:val="20"/>
      <w:szCs w:val="20"/>
    </w:rPr>
  </w:style>
  <w:style w:type="character" w:styleId="af0">
    <w:name w:val="footnote reference"/>
    <w:basedOn w:val="a0"/>
    <w:link w:val="11"/>
    <w:uiPriority w:val="99"/>
    <w:unhideWhenUsed/>
    <w:rsid w:val="008430B6"/>
    <w:rPr>
      <w:rFonts w:ascii="Times New Roman" w:eastAsia="Times New Roman" w:hAnsi="Times New Roman" w:cs="Calibri"/>
      <w:sz w:val="20"/>
      <w:szCs w:val="20"/>
      <w:vertAlign w:val="superscript"/>
    </w:rPr>
  </w:style>
  <w:style w:type="paragraph" w:customStyle="1" w:styleId="11">
    <w:name w:val="Знак сноски1"/>
    <w:basedOn w:val="a"/>
    <w:link w:val="af0"/>
    <w:uiPriority w:val="99"/>
    <w:rsid w:val="008430B6"/>
    <w:pPr>
      <w:spacing w:after="200" w:line="276" w:lineRule="auto"/>
    </w:pPr>
    <w:rPr>
      <w:rFonts w:ascii="Times New Roman" w:eastAsia="Times New Roman" w:hAnsi="Times New Roman" w:cs="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971250908">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211972B898A87B6A60409D5F6B0FF81BE26FF67F103D3DD1738F59A49BCEFB9CBDF1B33307536104CC2CF3B677AE4884090FE097D9E4FABD8tFJ" TargetMode="External"/><Relationship Id="rId4" Type="http://schemas.openxmlformats.org/officeDocument/2006/relationships/settings" Target="settings.xml"/><Relationship Id="rId9"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D95D-1A07-44E2-8C5E-362348F3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  </cp:lastModifiedBy>
  <cp:revision>2</cp:revision>
  <cp:lastPrinted>2021-09-15T08:14:00Z</cp:lastPrinted>
  <dcterms:created xsi:type="dcterms:W3CDTF">2022-11-23T02:36:00Z</dcterms:created>
  <dcterms:modified xsi:type="dcterms:W3CDTF">2022-11-23T02:36:00Z</dcterms:modified>
</cp:coreProperties>
</file>