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bookmarkStart w:id="0" w:name="_GoBack"/>
      <w:bookmarkEnd w:id="0"/>
      <w:r>
        <w:rPr>
          <w:rFonts w:ascii="Arial" w:eastAsia="Arial" w:hAnsi="Arial" w:cs="Arial"/>
          <w:b/>
          <w:sz w:val="38"/>
          <w:lang w:val="ru-RU" w:eastAsia="ru-RU"/>
        </w:rPr>
        <w:t>Администрация Белоярского городского</w:t>
      </w:r>
    </w:p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поселения</w:t>
      </w:r>
    </w:p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E11719">
        <w:trPr>
          <w:trHeight w:val="20"/>
        </w:trPr>
        <w:tc>
          <w:tcPr>
            <w:tcW w:w="3303" w:type="dxa"/>
          </w:tcPr>
          <w:p w:rsidR="00E11719" w:rsidRDefault="00C325A4" w:rsidP="00D73168">
            <w:pPr>
              <w:spacing w:after="0" w:line="240" w:lineRule="auto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«</w:t>
            </w:r>
            <w:r w:rsidR="00D73168">
              <w:rPr>
                <w:rFonts w:ascii="Arial" w:eastAsia="Arial" w:hAnsi="Arial" w:cs="Arial"/>
                <w:sz w:val="20"/>
                <w:lang w:val="ru-RU" w:eastAsia="ru-RU"/>
              </w:rPr>
              <w:t>17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» января 2018 г.</w:t>
            </w:r>
          </w:p>
        </w:tc>
        <w:tc>
          <w:tcPr>
            <w:tcW w:w="3304" w:type="dxa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р.п. Белый Яр</w:t>
            </w:r>
          </w:p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Верхнекетского района</w:t>
            </w: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Томская область</w:t>
            </w:r>
          </w:p>
        </w:tc>
        <w:tc>
          <w:tcPr>
            <w:tcW w:w="3304" w:type="dxa"/>
          </w:tcPr>
          <w:p w:rsidR="00E11719" w:rsidRDefault="00D73168" w:rsidP="00D7316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№ 29</w:t>
            </w:r>
          </w:p>
        </w:tc>
      </w:tr>
    </w:tbl>
    <w:p w:rsidR="00E11719" w:rsidRDefault="00E11719">
      <w:pPr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Об утверждении муниципальной программы </w:t>
      </w: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</w:t>
      </w: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муниципального образования Белоярское городское поселение Верхнекетского района Томской области на 2018-2022 годы»</w:t>
      </w:r>
    </w:p>
    <w:p w:rsidR="00E11719" w:rsidRDefault="00E11719">
      <w:pPr>
        <w:spacing w:after="0" w:line="240" w:lineRule="auto"/>
        <w:rPr>
          <w:rFonts w:cs="Times New Roman"/>
          <w:i/>
          <w:sz w:val="28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i/>
          <w:lang w:val="ru-RU" w:eastAsia="ru-RU"/>
        </w:rPr>
      </w:pPr>
      <w:r>
        <w:rPr>
          <w:rFonts w:ascii="Arial" w:eastAsia="Arial" w:hAnsi="Arial" w:cs="Arial"/>
          <w:i/>
          <w:lang w:val="ru-RU" w:eastAsia="ru-RU"/>
        </w:rPr>
        <w:t xml:space="preserve">Во исполнение Федерального </w:t>
      </w:r>
      <w:hyperlink r:id="rId5" w:history="1">
        <w:r>
          <w:rPr>
            <w:rFonts w:ascii="Arial" w:eastAsia="Arial" w:hAnsi="Arial" w:cs="Arial"/>
            <w:i/>
            <w:lang w:val="ru-RU" w:eastAsia="ru-RU"/>
          </w:rPr>
          <w:t>закона</w:t>
        </w:r>
      </w:hyperlink>
      <w:r>
        <w:rPr>
          <w:rFonts w:ascii="Arial" w:eastAsia="Arial" w:hAnsi="Arial" w:cs="Arial"/>
          <w:i/>
          <w:lang w:val="ru-RU" w:eastAsia="ru-RU"/>
        </w:rPr>
        <w:t xml:space="preserve"> от 6 октября 2003 года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Томской области от 31 августа 2017 года № 317а «Об утверждении государственной программы «Формирование комфортной городской среды Томской области на 2018 – 2022 годы», в соответствии с постановлением Администрации Белоярского городского поселения от 13 января 2014 года № 002 «Об утверждении Порядка принятия решений о разработке муниципальных программ, их формирования и реализации на территории муниципального образования «Белоярское городское поселение», Приказом Министерства строительства и жилищно-коммунального хозяйства Российской Федерации от 06.04.2017г.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ПОСТАНОВЛЯЮ: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Утвердить муниципальную программу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 согласно приложению, к настоящему постановлению.</w:t>
      </w:r>
    </w:p>
    <w:p w:rsidR="00E11719" w:rsidRDefault="00C325A4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 Настоящее постановление вступает в силу со дня официального опубликования в информационном вестнике «Территория» и распространяет своё действие на правоотношения, возникшие с 01 января 2018 года.</w:t>
      </w:r>
    </w:p>
    <w:p w:rsidR="00E11719" w:rsidRDefault="00C325A4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Разместить настоящее постановление на официальном сайте Администрации Белоярского городского поселения.</w:t>
      </w:r>
    </w:p>
    <w:p w:rsidR="00E11719" w:rsidRDefault="00C325A4">
      <w:pPr>
        <w:numPr>
          <w:ilvl w:val="0"/>
          <w:numId w:val="4"/>
        </w:numPr>
        <w:spacing w:line="240" w:lineRule="exact"/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Контроль за исполнением настоящего постановления возложить на заместителя Главы Белоярского городского поселения.</w:t>
      </w:r>
    </w:p>
    <w:p w:rsidR="00E11719" w:rsidRDefault="00E11719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  <w:t>А.Г. Люткевич</w:t>
      </w: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C325A4">
      <w:pPr>
        <w:spacing w:after="0" w:line="240" w:lineRule="exact"/>
        <w:rPr>
          <w:rFonts w:ascii="Arial" w:eastAsia="Arial" w:hAnsi="Arial" w:cs="Arial"/>
          <w:sz w:val="16"/>
          <w:lang w:val="ru-RU" w:eastAsia="ru-RU"/>
        </w:rPr>
      </w:pPr>
      <w:r>
        <w:rPr>
          <w:rFonts w:ascii="Arial" w:eastAsia="Arial" w:hAnsi="Arial" w:cs="Arial"/>
          <w:sz w:val="16"/>
          <w:lang w:val="ru-RU" w:eastAsia="ru-RU"/>
        </w:rPr>
        <w:t>Смыченко Н.Ю.</w:t>
      </w:r>
    </w:p>
    <w:p w:rsidR="00E11719" w:rsidRDefault="00C325A4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6"/>
          <w:u w:val="single"/>
          <w:lang w:val="ru-RU" w:eastAsia="ru-RU"/>
        </w:rPr>
        <w:t>8 (38258) 2-10-63</w:t>
      </w:r>
      <w:r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:rsidR="00E11719" w:rsidRDefault="00C325A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>Дело-2, УФ-1, ОСЭР-1, Адм. района-1, Николаенко-1, зам. Главы поселения-1.</w:t>
      </w: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Приложение </w:t>
      </w: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к постановлению Администрации Белоярского городского поселения </w:t>
      </w: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>от «__» января 2018г. № _____</w:t>
      </w: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Муниципальное образование Белоярское городское поселение Верхнекетского района Томской области</w:t>
      </w: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МУНИЦИПАЛЬНАЯ ПРОГРАММА</w:t>
      </w:r>
    </w:p>
    <w:p w:rsidR="00E11719" w:rsidRDefault="00E11719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340" w:lineRule="exact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«ФОРМИРОВАНИЕ СОВРЕМЕННОЙ ГОРОДСКОЙ СРЕДЫ НА ТЕРРИТОРИИ на территории муниципального образования Белоярское городское поселение Верхнекетского района Томской области на 2018-2022 годы»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программа реализуется в 2018-2022 годах на основании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постановления Администрации Белоярского городского поселения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№ ____ от ______2018 года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2018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  <w:sectPr w:rsidR="00E11719">
          <w:pgSz w:w="11906" w:h="16838"/>
          <w:pgMar w:top="567" w:right="567" w:bottom="567" w:left="1418" w:header="0" w:footer="0" w:gutter="0"/>
          <w:cols w:space="0"/>
        </w:sect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 xml:space="preserve">ПАСПОРТ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муниципальной программы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</w:p>
    <w:tbl>
      <w:tblPr>
        <w:tblStyle w:val="a3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295"/>
        <w:gridCol w:w="3240"/>
      </w:tblGrid>
      <w:tr w:rsidR="00E11719" w:rsidRPr="00D73168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      </w:r>
          </w:p>
        </w:tc>
      </w:tr>
      <w:tr w:rsidR="00E11719" w:rsidRPr="00D73168">
        <w:trPr>
          <w:cantSplit/>
          <w:trHeight w:val="3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для  разработки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Постановление Администрации Белоярского городского поселения от 25.10.2017 № 661  «О разработке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                      </w:t>
            </w:r>
          </w:p>
        </w:tc>
      </w:tr>
      <w:tr w:rsidR="00E11719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11719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11719" w:rsidRPr="00D73168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Заместитель Главы Белоярского городского поселения</w:t>
            </w:r>
          </w:p>
        </w:tc>
      </w:tr>
      <w:tr w:rsidR="00E11719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11719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2018-2022</w:t>
            </w:r>
          </w:p>
        </w:tc>
      </w:tr>
      <w:tr w:rsidR="00E11719" w:rsidRPr="00D73168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1.  Количество реконструированных  и  благоустроенных  дворовых территорий,  детских  площадок,  мест  отдыха  жителей,  проведения культурно-массовых, праздничных и спортивных мероприятий. </w:t>
            </w: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 </w:t>
            </w: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придомовых территорий.</w:t>
            </w:r>
          </w:p>
        </w:tc>
      </w:tr>
      <w:tr w:rsidR="00E11719" w:rsidRPr="00D73168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1. Приведение в качественное состояние элементов благоустройства дворовых территорий. </w:t>
            </w: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2. Приведение в качественное состояние элементов благоустройства общественных мест, совершенствование эстетического вида населенных пунктов муниципального образования Белоярское городское поселение Верхнекетского района Томской области</w:t>
            </w:r>
          </w:p>
        </w:tc>
      </w:tr>
      <w:tr w:rsidR="00E11719" w:rsidRPr="00D73168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Перечень подпрограмм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RPr="00D7316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Общий объем финансирования 9117,49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тыс. руб.,  </w:t>
            </w:r>
          </w:p>
        </w:tc>
      </w:tr>
      <w:tr w:rsidR="00E11719" w:rsidRPr="00D73168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6667,280 тыс. руб.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2342,555 тыс. руб.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45,05 тыс. руб.</w:t>
            </w:r>
          </w:p>
        </w:tc>
      </w:tr>
      <w:tr w:rsidR="00E11719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местный бюджет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62,6 тыс. руб.</w:t>
            </w:r>
          </w:p>
        </w:tc>
      </w:tr>
      <w:tr w:rsidR="00E11719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0</w:t>
            </w:r>
          </w:p>
        </w:tc>
      </w:tr>
      <w:tr w:rsidR="00E11719" w:rsidRPr="00D73168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lastRenderedPageBreak/>
              <w:t xml:space="preserve">Ожидаемые конечные результаты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увеличение доли отремонтированных дворовых территорий многоквартирных домов;</w:t>
            </w: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улучшение внешнего облика р.п. Белый Яр и наиболее посещаемой территории общего пользования Белоярского городского поселения;</w:t>
            </w: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E11719" w:rsidRPr="00D73168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200" w:line="276" w:lineRule="auto"/>
              <w:rPr>
                <w:rFonts w:ascii="Calibri" w:eastAsia="Calibri" w:hAnsi="Calibri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заместитель Главы Белоярского городского поселения. Текущий контроль и мониторинг осуществляет заказчик программы – Администрация Белоярского городского поселения</w:t>
            </w:r>
          </w:p>
        </w:tc>
      </w:tr>
    </w:tbl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>ВВЕДЕНИЕ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Верхнекетский район относится к группе северных районов, занимая вторую по величине площадь среди районов Томской области.</w:t>
      </w:r>
      <w:r>
        <w:rPr>
          <w:rFonts w:ascii="Arial" w:eastAsia="Arial" w:hAnsi="Arial" w:cs="Arial"/>
          <w:b/>
          <w:lang w:val="ru-RU" w:eastAsia="en-US" w:bidi="ru-RU"/>
        </w:rPr>
        <w:t xml:space="preserve"> </w:t>
      </w:r>
      <w:r>
        <w:rPr>
          <w:rFonts w:ascii="Arial" w:eastAsia="Arial" w:hAnsi="Arial" w:cs="Arial"/>
          <w:lang w:val="ru-RU" w:eastAsia="en-US" w:bidi="ru-RU"/>
        </w:rPr>
        <w:t>Белоярское городское поселение расположено</w:t>
      </w:r>
      <w:r>
        <w:rPr>
          <w:rFonts w:ascii="Arial" w:eastAsia="Arial" w:hAnsi="Arial" w:cs="Arial"/>
          <w:b/>
          <w:lang w:val="ru-RU" w:eastAsia="en-US" w:bidi="ru-RU"/>
        </w:rPr>
        <w:t xml:space="preserve"> </w:t>
      </w:r>
      <w:r>
        <w:rPr>
          <w:rFonts w:ascii="Arial" w:eastAsia="Arial" w:hAnsi="Arial" w:cs="Arial"/>
          <w:lang w:val="ru-RU" w:eastAsia="en-US" w:bidi="ru-RU"/>
        </w:rPr>
        <w:t>в центральной части Верхнекетского района. Его северная граница проходит по левобережью реки Кеть, восточная и южная граница - по границам кварталов лесхоза «Виссарионов бор», западная - по озеру Безымянному до впадения в реку Кеть. Площадь поселения составляет 11795,06 га.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 xml:space="preserve">По числу жителей Белоярское городское поселение является наиболее крупным поселением на территории Верхнекетского района, а его административный центр - рабочий поселок Белый Яр - самым крупным по числу жителей населенным пунктом района. 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Экономика муниципального образования Белоярское городское поселение Верхнекетского района Томской области представлена отраслями: лесная промышленность, деревоперерабатывающая промышленность, личное подсобное хозяйство, торговля. Доминирующая отрасль - лесная промышленность.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Белоярское городское поселение имеет достаточно разветвленную социальную сферу. Большое сосредоточение объектов культуры, образования и здравоохранения, предоставляющих широкий спектр услуг в сфере образования, культуры, молодежной политики, спорта и досуга дает возможность для развития человеческого потенциала населения Белого Яра.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По состоянию на 01.01.201</w:t>
      </w:r>
      <w:r w:rsidR="00B5769D">
        <w:rPr>
          <w:rFonts w:ascii="Arial" w:eastAsia="Arial" w:hAnsi="Arial" w:cs="Arial"/>
          <w:lang w:val="ru-RU" w:eastAsia="en-US" w:bidi="ru-RU"/>
        </w:rPr>
        <w:t>8</w:t>
      </w:r>
      <w:r>
        <w:rPr>
          <w:rFonts w:ascii="Arial" w:eastAsia="Arial" w:hAnsi="Arial" w:cs="Arial"/>
          <w:lang w:val="ru-RU" w:eastAsia="en-US" w:bidi="ru-RU"/>
        </w:rPr>
        <w:t xml:space="preserve"> года население Белоярского городского поселения Верхнекетского района составляет 8370 человек. Численность работающего населения составляет 5810 человек (это 68,6 % от всего населения). Численность пенсионеров 2913 человек (34,4 % от численности всего населения). Численность детей и подростков (от 0 до 18 лет) 1927 человек (22,7% от численности всего населения). За 2016 год родилось 242 человек, умерло - 242 человек. Естественная прибыль (убыль) населения составила 0 человек. Миграционная убыль населения за 2016 год составила 197 чел. (прибыло в поселение 516 человек, убыло — 713 человек).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Белый Яр, как населенный пункт, образован в 1930 году и имел статус «село». Решением Томского облисполкома от 14.10.1961 № 320 Белый Яр поменял статус с "село" на "рабочий поселок". В настоящее время рабочий поселок Белый Яр является административным центром Верхнекетского района.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На территории Белоярского городского поселения расположено 119 магазинов, 3 автозаправочных станции, 1 торговый центр, ветеринарный кабинет, 4 пекарни, 6 кафе, 5 пунктов приема дикоросов.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Белоярское городское поселение имеет прямое железнодорожное сообщение с областным центром – г. Томск,  железнодорожная станция «Белый Яр» расположена в 5 километров от Белого Яра, пассажирские перевозки Томск-2 – Белый Яр – Томск-2 осуществляются ежедневно.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Территория Белоярского городского поселения граничит с северной стороны с левым берегом реки Кеть (притоком Оби), речных вокзалов нет, имеется пристань возле обелиска, расположенного на берегу Кети. Ранее по реке Кеть осуществлялся сплав леса, но несколько лет назад он прекращен.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lastRenderedPageBreak/>
        <w:t>По территории Белоярского городского поселения дороги федерального значения не проходят. Ближайшая федеральная трасса – М52 проходит в городе Томске.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Суммарная протяжённость автомобильных дорог общего пользования на территории Белоярского городского поселения составляет 65,7 километров, из них с твёрдым покрытием – 17,3 километров. Имеется автодорога круглогодового действия Белый Яр – Колпашево, Белый Яр – Первомайское – Асино – Томск.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В собственности Белоярского городского поселения находится автодорог 10,7 километров, в том числе с твердым покрытием – 4,9 километров. До 2018 года планируется все дороги общего пользования оформить в муниципальную собственность.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Основные понятия, используемые в настоящей Программе: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>Дворовые территории многоквартирных домов</w:t>
      </w:r>
      <w:r>
        <w:rPr>
          <w:rFonts w:ascii="Arial" w:eastAsia="Arial" w:hAnsi="Arial" w:cs="Arial"/>
          <w:lang w:val="ru-RU" w:eastAsia="en-US" w:bidi="ru-RU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Общественное место </w:t>
      </w:r>
      <w:r>
        <w:rPr>
          <w:rFonts w:ascii="Arial" w:eastAsia="Arial" w:hAnsi="Arial" w:cs="Arial"/>
          <w:lang w:val="ru-RU" w:eastAsia="en-US" w:bidi="ru-RU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Заинтересованные лица </w:t>
      </w:r>
      <w:r>
        <w:rPr>
          <w:rFonts w:ascii="Arial" w:eastAsia="Arial" w:hAnsi="Arial" w:cs="Arial"/>
          <w:lang w:val="ru-RU" w:eastAsia="en-US" w:bidi="ru-RU"/>
        </w:rPr>
        <w:t>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Муниципальное образование </w:t>
      </w:r>
      <w:r>
        <w:rPr>
          <w:rFonts w:ascii="Arial" w:eastAsia="Arial" w:hAnsi="Arial" w:cs="Arial"/>
          <w:lang w:val="ru-RU" w:eastAsia="en-US" w:bidi="ru-RU"/>
        </w:rPr>
        <w:t>– Белоярское городское поселение, входящее в состав муниципального образования «Верхнекетский район» Томской области.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Управляющая организация </w:t>
      </w:r>
      <w:r>
        <w:rPr>
          <w:rFonts w:ascii="Arial" w:eastAsia="Arial" w:hAnsi="Arial" w:cs="Arial"/>
          <w:lang w:val="ru-RU" w:eastAsia="en-US" w:bidi="ru-RU"/>
        </w:rPr>
        <w:t>– организация (Управляющая компания (сокращенно УК, товарищество собственников жилья (сокращенно –ТСЖ), жилищно-строительная компания (сокращенно ЖСК) и т.п.), управляющая многоквартирным домом, расположенным в границах дворовых территорий, подлежащих благоустройству.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Общественная комиссия </w:t>
      </w:r>
      <w:r>
        <w:rPr>
          <w:rFonts w:ascii="Arial" w:eastAsia="Arial" w:hAnsi="Arial" w:cs="Arial"/>
          <w:lang w:val="ru-RU" w:eastAsia="en-US" w:bidi="ru-RU"/>
        </w:rPr>
        <w:t xml:space="preserve"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Белоярского городского поселения на </w:t>
      </w:r>
      <w:r w:rsidR="00B5769D">
        <w:rPr>
          <w:rFonts w:ascii="Arial" w:eastAsia="Arial" w:hAnsi="Arial" w:cs="Arial"/>
          <w:lang w:val="ru-RU" w:eastAsia="en-US" w:bidi="ru-RU"/>
        </w:rPr>
        <w:t>2018-2022</w:t>
      </w:r>
      <w:r>
        <w:rPr>
          <w:rFonts w:ascii="Arial" w:eastAsia="Arial" w:hAnsi="Arial" w:cs="Arial"/>
          <w:lang w:val="ru-RU" w:eastAsia="en-US" w:bidi="ru-RU"/>
        </w:rPr>
        <w:t xml:space="preserve"> год</w:t>
      </w:r>
      <w:r w:rsidR="00B5769D">
        <w:rPr>
          <w:rFonts w:ascii="Arial" w:eastAsia="Arial" w:hAnsi="Arial" w:cs="Arial"/>
          <w:lang w:val="ru-RU" w:eastAsia="en-US" w:bidi="ru-RU"/>
        </w:rPr>
        <w:t>ы</w:t>
      </w:r>
      <w:r>
        <w:rPr>
          <w:rFonts w:ascii="Arial" w:eastAsia="Arial" w:hAnsi="Arial" w:cs="Arial"/>
          <w:lang w:val="ru-RU" w:eastAsia="en-US" w:bidi="ru-RU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Дизайн-проект благоустройства дворовой территории </w:t>
      </w:r>
      <w:r>
        <w:rPr>
          <w:rFonts w:ascii="Arial" w:eastAsia="Arial" w:hAnsi="Arial" w:cs="Arial"/>
          <w:lang w:val="ru-RU" w:eastAsia="en-US" w:bidi="ru-RU"/>
        </w:rPr>
        <w:t xml:space="preserve">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</w:t>
      </w:r>
      <w:r>
        <w:rPr>
          <w:rFonts w:ascii="Arial" w:eastAsia="Arial" w:hAnsi="Arial" w:cs="Arial"/>
          <w:lang w:val="ru-RU" w:eastAsia="en-US" w:bidi="ru-RU"/>
        </w:rPr>
        <w:lastRenderedPageBreak/>
        <w:t>зонированию дворовой территории, благоустройству каждой из зон, а также включающая перечень и стоимость работ.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Формирование современной городской среды </w:t>
      </w:r>
      <w:r>
        <w:rPr>
          <w:rFonts w:ascii="Arial" w:eastAsia="Arial" w:hAnsi="Arial" w:cs="Arial"/>
          <w:lang w:val="ru-RU" w:eastAsia="en-US" w:bidi="ru-RU"/>
        </w:rPr>
        <w:t>– мероприятия, направленные на улучшение санитарного, экологического и эстетического состояния дворовой территории.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1. Приоритетные задачи социально-экономического развития муниципального образования Белоярское городское поселение Верхнекетского района Томской области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Приоритетными задачами социально-экономического развития муниципального образования Белоярское городское поселение Верхнекетского района Томской области являются: повышение уровня комфортности и благоустройства дворовых территорий Белоярского городского поселения, в том числе их надлежащее содержание и благоустройство; повышение уровня благоустройства и надлежащее состояние мест массового отдыха (поселковых парков и площадей);  повышение уровня вовлеченности заинтересованных граждан, организаций в реализацию мероприятий по благоустройству территории Белоярского городского поселения;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2. Цели и задачи муниципальной программы</w:t>
      </w:r>
    </w:p>
    <w:p w:rsidR="00E11719" w:rsidRDefault="00E11719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 и отдыха населения, повышение доли отремонтированных дворовых территорий многоквартирных домов и наиболее посещаемой территории общего пользования Белоярского городского поселения.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Для достижения поставленной цели необходимо решение следующих задач: повышение уровня благоустройства дворовых территорий Белоярского городского поселения; повышение уровня благоустройства мест массового отдыха (поселковых парков и площадей); повышение уровня вовлеченности заинтересованных граждан, организаций в реализацию мероприятий по благоустройству территории Белоярского городского поселения; улучшение эстетического состояния поселения.  </w:t>
      </w:r>
    </w:p>
    <w:p w:rsidR="00E11719" w:rsidRDefault="00C325A4">
      <w:pPr>
        <w:spacing w:after="0" w:line="240" w:lineRule="auto"/>
        <w:ind w:firstLine="505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Предлагаемый к размещению минимальный перечень работ установлен Постановлением Правительства Российской Федерации от 10 февраля 2017 года № 169 и предусмотрен Порядком предоставления субсидий бюджетам муниципальных образований Томской области на поддержку муниципальных программ формирования современной городской среды, утвержденным в рамках государственной программы «Обеспечение доступности жилья и улучшения качества жилищных условий населения Томской области», утвержденной постановлением Администрации Томской области от 12 декабря 2014 года № 490а.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Этим же Постановлением Правительства Российской Федерации и Порядком предусмотрен и дополнительный перечень работ на дворовых территориях.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3 Перечень программных мероприятий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 Ул. Свердлова, д.14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- замена покрытия на спортивной площадке,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парковочных мест;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2. Ул. Свердлова, д.16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детского комплекса,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-установка стояночных мест для автомобилей;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3. ул. Таежная 1б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Ремонт внутриквартальных дворовых проездов,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отвода воды от подъездов,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ремонт тротуаров на выходе из подъездов,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элементов освещения над подъездами с применением энергосберегающих технологий в количестве 6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скамеек около подъездов в количестве 6 штук и на детской площадке в количестве 3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урн для мусора около подъездов в количестве 6 штук и на детской площадке в количестве 3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оборудование контейнерной площадки для сбора коммунальных отходов и отсыпка гравием подъезда к контейнерной площадке;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детской площадки;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парковочных мест для автомобилей.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4. ул. Таежная 1в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Ремонт внутриквартальных дворовых проездов,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отвода воды от подъездов,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ремонт тротуаров на выходе из подъездов,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элементов освещения над подъездами с применением энергосберегающих технологий в количестве 6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скамеек около подъездов в количестве 6 штук и на детской площадке в количестве 3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урн для мусора около подъездов в количестве 6 штук и на детской площадке в количестве 3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оборудование контейнерной площадки для сбора коммунальных отходов и отсыпка гравием подъезда к контейнерной площадке.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детской площадки;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highlight w:val="yellow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парковочных мест для автомобилей.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Указанные выше работы из минимального перечня отражены в Приложении № 4 к муниципальной программе «Формирование современной городской среда на территории муниципального образования Белоярское городское поселение Верхнекетского района Томской области на 2018-2022 годы».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Pr="00B5769D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B5769D">
        <w:rPr>
          <w:rFonts w:ascii="Arial" w:eastAsia="Arial" w:hAnsi="Arial" w:cs="Arial"/>
          <w:b/>
          <w:lang w:val="ru-RU" w:eastAsia="ru-RU"/>
        </w:rPr>
        <w:t>Глава 4 Механизм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Главным распорядителем средств бюджета муниципального образования Белоярское городское поселение Верхнекетского района Томской области, предусмотренных на реализацию настоящей муниципальной программы, является Администрация Белоярского городского поселения.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Выполнение работ по благоустройству дворовых территорий включает в себя: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а) минимальный перечень видов работ по благоустройству дворовых территорий: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ремонт дворовых проездов;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освещения дворовых территорий;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установка скамеек, урн;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б) перечень дополнительных видов работ по благоустройству дворовых территорий: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оборудование детских и спортивных площадок;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оборудование автомобильных парковок;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оборудование площадок для сбора коммунальных отходов, включая раздельный сбор отходов;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устройство и ремонт ограждений различного функционального назначения;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устройство и ремонт дворовых тротуаров и пешеходных дорожек.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 по благоустройству дворовой территории в размере не менее 1% от общего объема средств, необходимого на реализацию мероприятий по благоустройству дворовой территории.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 в том числе выполнение заинтересованными лицами неоплачиваемых работ, не требующих специальной квалификации, как,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территорий. Визуализированный перечень образцов элементов благоустройства, предполагаемых к размещению на дворовой территории, представлен в настоящей муниципальной программе.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Включение дворовых территорий в настоящую муниципальную программу осуществляется на основании </w:t>
      </w:r>
      <w:hyperlink r:id="rId6" w:history="1">
        <w:r>
          <w:rPr>
            <w:rFonts w:ascii="Arial" w:eastAsia="Arial" w:hAnsi="Arial" w:cs="Arial"/>
            <w:color w:val="0000FF"/>
            <w:lang w:val="ru-RU" w:eastAsia="ru-RU"/>
          </w:rPr>
          <w:t>Порядка</w:t>
        </w:r>
      </w:hyperlink>
      <w:r>
        <w:rPr>
          <w:rFonts w:ascii="Arial" w:eastAsia="Arial" w:hAnsi="Arial" w:cs="Arial"/>
          <w:lang w:val="ru-RU" w:eastAsia="ru-RU"/>
        </w:rPr>
        <w:t xml:space="preserve">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среды, утвержденного Постановлением Администрации Белоярского городского поселения от «14» марта 2017 года № 107.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 исходя из даты поступления предложения, приоритет отдается предложению, поступившему ранее.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Включение общественных территорий в настоящую муниципальную программу осуществляется на основании </w:t>
      </w:r>
      <w:hyperlink r:id="rId7" w:history="1">
        <w:r>
          <w:rPr>
            <w:rFonts w:ascii="Arial" w:eastAsia="Arial" w:hAnsi="Arial" w:cs="Arial"/>
            <w:color w:val="0000FF"/>
            <w:lang w:val="ru-RU" w:eastAsia="ru-RU"/>
          </w:rPr>
          <w:t>Порядка</w:t>
        </w:r>
      </w:hyperlink>
      <w:r>
        <w:rPr>
          <w:rFonts w:ascii="Arial" w:eastAsia="Arial" w:hAnsi="Arial" w:cs="Arial"/>
          <w:lang w:val="ru-RU" w:eastAsia="ru-RU"/>
        </w:rPr>
        <w:t xml:space="preserve"> представления, рассмотрения и оценки предложений граждан, организаций о включении муниципальной территории общественного пользования в муниципальные программы в сфере благоустройства и формирования современной городской среды на территории муниципального образования Белоярское городское поселение Верхнекетского </w:t>
      </w:r>
      <w:r>
        <w:rPr>
          <w:rFonts w:ascii="Arial" w:eastAsia="Arial" w:hAnsi="Arial" w:cs="Arial"/>
          <w:lang w:val="ru-RU" w:eastAsia="ru-RU"/>
        </w:rPr>
        <w:lastRenderedPageBreak/>
        <w:t>района Томской области, утвержденного Постановлением Администрации Белоярского городского поселения  от «14» марта 2017 года № 107.</w:t>
      </w:r>
    </w:p>
    <w:p w:rsidR="00E11719" w:rsidRDefault="00103AFC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hyperlink r:id="rId8" w:history="1">
        <w:r w:rsidR="00C325A4">
          <w:rPr>
            <w:rFonts w:ascii="Arial" w:eastAsia="Arial" w:hAnsi="Arial" w:cs="Arial"/>
            <w:color w:val="0000FF"/>
            <w:lang w:val="ru-RU" w:eastAsia="ru-RU"/>
          </w:rPr>
          <w:t>Порядок</w:t>
        </w:r>
      </w:hyperlink>
      <w:r w:rsidR="00C325A4">
        <w:rPr>
          <w:rFonts w:ascii="Arial" w:eastAsia="Arial" w:hAnsi="Arial" w:cs="Arial"/>
          <w:lang w:val="ru-RU" w:eastAsia="ru-RU"/>
        </w:rPr>
        <w:t xml:space="preserve"> общественного обсуждения с заинтересованными лицами и утверждения дизайн-проектов благоустройства дворовых и общественных территорий, включенных в муниципальную программу формирования современной городской среды муниципального образования Белоярское городское поселение Верхнекетского района Томской области, Согласно приложению № 2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Нормативная стоимость (единичные расценки) работ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 благоустройству дворовых территорий, входящих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минимальный и дополнительный перечни видов работ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 благоустройству дворовых территорий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(Томская область)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272"/>
        <w:gridCol w:w="1361"/>
        <w:gridCol w:w="1928"/>
      </w:tblGrid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N</w:t>
            </w: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пп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Мероприятие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Единица измерения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Стоимость работ, руб.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3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4</w:t>
            </w:r>
          </w:p>
        </w:tc>
      </w:tr>
      <w:tr w:rsidR="00E11719" w:rsidRPr="00D73168">
        <w:trPr>
          <w:trHeight w:val="20"/>
        </w:trPr>
        <w:tc>
          <w:tcPr>
            <w:tcW w:w="9015" w:type="dxa"/>
            <w:gridSpan w:val="4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1. Минимальный перечень видов работ по благоустройству дворовых территорий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1.1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Ремонт дворовых проездов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кв.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1655,0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highlight w:val="yellow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1.2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Обеспечение освещения дворовых территорий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Установка 1 элемента освещения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highlight w:val="yellow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2200,0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1.3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Установка скамеек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шт.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2500,0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1.4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Установка урн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шт.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1650,0</w:t>
            </w:r>
          </w:p>
        </w:tc>
      </w:tr>
      <w:tr w:rsidR="00E11719" w:rsidRPr="00D73168">
        <w:trPr>
          <w:trHeight w:val="20"/>
        </w:trPr>
        <w:tc>
          <w:tcPr>
            <w:tcW w:w="9015" w:type="dxa"/>
            <w:gridSpan w:val="4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highlight w:val="yellow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 Дополнительный перечень видов работ по благоустройству дворовых территорий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2.1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Оборудование детских и спортивных площадок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Установка 1 элемента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460600,0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2.2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Оборудование автомобильных парковок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кв.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2320,5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2.3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Озеленение территорий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кв.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2.4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кв.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2660,0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2.5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п.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8300,0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2.6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Устройство и ремонт дворовых тротуаров и пешеходных дорожек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кв.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2680,4</w:t>
            </w:r>
          </w:p>
        </w:tc>
      </w:tr>
    </w:tbl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5 Оценка социально-экономической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>эффективности реализации муниципальной программы</w:t>
      </w:r>
    </w:p>
    <w:p w:rsidR="00E11719" w:rsidRDefault="00E11719">
      <w:pPr>
        <w:spacing w:after="0" w:line="240" w:lineRule="auto"/>
        <w:ind w:firstLine="851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Реализация запланированных мероприятий в 2018-2022 годы позволит удовлетворить значительную часть обращений граждан Белого Яра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Оценка эффективности муниципальной программы проводится Администрацией Белоярского городского поселения и осуществляется в целях оценки планируемого вклада результатов муниципальной программы в социально-экономическое развитие Белоярского городского поселения.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Администрация Белоярского городского поселения осуществляет мониторинг ситуации и анализ эффективности выполняемой работы и  предоставляет отчет о выполненных мероприятиях.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рамках реализации муниципальной программы планируется: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провести ремонт 4 единиц дворовых территорий многоквартирных домов по ул. Свердлова, д.14, ул. Свердлова, д.16, ул. Таежная, д. 1б, ул. Таежная, д. 1в общей площадью 9315,9 квадратных метров;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Индикатором эффективности реализации программы следует считать: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увеличение доли придомовых территорий, приведенных в нормативное состояние до 30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повышение социальной и экономической привлекательности муниципального образования Белоярское городское поселение Верхнекетского района Томской области.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результате выполнения запланированных мероприятий программы ожидается достичь следующих показателей, указанных в Приложении № 3 к программе.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Количество полностью благоустроенных дворовых территорий будет увеличено, а именно будет выполнен не только минимальный перечень работ (ремонт проездов, обеспечение освещения, установка малых архитектурных форм), но и по возможности проведены работы из дополнительного перечня, такие как установка контейнеров для мусора, оборудование детских, спортивных площадок, озеленение.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Также будет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Вся деятельность в отношении благоустройства территории Белоярского городского поселения осуществляется в соответствии: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Arial" w:eastAsia="Arial" w:hAnsi="Arial" w:cs="Arial"/>
          <w:sz w:val="16"/>
          <w:lang w:val="ru-RU" w:eastAsia="ru-RU"/>
        </w:rPr>
        <w:t xml:space="preserve"> </w:t>
      </w:r>
      <w:r>
        <w:rPr>
          <w:rFonts w:ascii="Arial" w:eastAsia="Arial" w:hAnsi="Arial" w:cs="Arial"/>
          <w:lang w:val="ru-RU" w:eastAsia="ru-RU"/>
        </w:rPr>
        <w:t xml:space="preserve">утвержденными          Постановлением  Правительства Российской Федерации от 10.02.2017 № 169;  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ru-RU"/>
        </w:rPr>
        <w:t xml:space="preserve">«Методическими рекомендациями по подготовке государственных программ субъектов Российской Федерации и муниципальных программ формирования </w:t>
      </w:r>
      <w:r>
        <w:rPr>
          <w:rFonts w:ascii="Arial" w:eastAsia="Arial" w:hAnsi="Arial" w:cs="Arial"/>
          <w:lang w:val="ru-RU" w:eastAsia="ru-RU"/>
        </w:rPr>
        <w:lastRenderedPageBreak/>
        <w:t xml:space="preserve">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</w:t>
      </w:r>
      <w:r>
        <w:rPr>
          <w:rFonts w:ascii="Arial" w:eastAsia="Arial" w:hAnsi="Arial" w:cs="Arial"/>
          <w:lang w:val="ru-RU" w:eastAsia="en-US"/>
        </w:rPr>
        <w:t>от 06.04.2017 N 691/пр.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  <w:r>
        <w:rPr>
          <w:rFonts w:ascii="Arial" w:eastAsia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Общий контроль за реализацией программы возлагается на Администрацию Белоярского городского поселения, которая обеспечивает постоянное движение в сторону достижения показателей реализации программы.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Администрация Белоярского городского поселения осуществляет следующие функции: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Текущий контроль за реализацией программы возлагается на Ведущего специалиста по финансам Администрации Белоярского городского поселения и исполнителей программы.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Белоярского городского поселения.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фото-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7 Оценка риска в ходе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Бюджетные риски, связанные с дефицитом местного бюджета и возможностью невыполнения своих обязательств по со финансированию настоящей программы,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Мероприятия по предупреждению рисков: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1) активная работа и вовлечение органов государственной власти Томской области, высших должностных лиц муниципального образования Верхнекетского района, граждан и организаций, которые могут стать инициаторами проектов по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3) реализация в муниципальном образовании Белоярское городское поселение Верхнекетского района Томской области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4) получение муниципальным образованием Белоярское городское поселение Верхнекетского района Томской области субсидии на благоустройство из средств федерального бюджета и областного бюджета Томской области;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6) установление в соглашениях ответственности конкретных должностных лиц Администрации Белоярского городского поселения за нарушение условий соглашений;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</w:t>
      </w:r>
      <w:r w:rsidR="00B5769D">
        <w:rPr>
          <w:rFonts w:ascii="Arial" w:eastAsia="Arial" w:hAnsi="Arial" w:cs="Arial"/>
          <w:b/>
          <w:lang w:val="ru-RU" w:eastAsia="ru-RU"/>
        </w:rPr>
        <w:t xml:space="preserve">8 </w:t>
      </w:r>
      <w:r>
        <w:rPr>
          <w:rFonts w:ascii="Arial" w:eastAsia="Arial" w:hAnsi="Arial" w:cs="Arial"/>
          <w:b/>
          <w:lang w:val="ru-RU" w:eastAsia="ru-RU"/>
        </w:rPr>
        <w:t>Конечные результаты и оценка эффективности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Ожидаемые конечные результаты.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результате реализации мероприятий по повышению уровня благоустройства территории муниципального образования Белоярское городское поселение Верхнекетского района Томской области к концу 2022 года будут достигнуты следующие показатели: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увеличение количества благоустроенных дворовых территорий до 55, увеличение площади благоустроенных дворовых территорий;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highlight w:val="yellow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в 2022 году доли благоустроенных дворовых территорий от общего количества дворовых территорий до уровня 98%;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обеспечение в 2022 году охвата населения благоустроенными дворовыми территориями до уровня 98%;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благоустройства в 2022 году не менее 3 общественных территорий;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увеличение в 2022 году доли площади благоустроенных общественных территорий к общей площади общественных территорий до уровня 95%;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увеличение в 2022 году площади благоустроенных общественных территорий до 24238,7 тыс. кв. м;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1%; 0,00 рублей;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трудового участия заинтересованных лиц в выполнении минимального перечня работ по благоустройству дворовых территории в объеме, равном 0 чел./час;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1%; 0 тыс. руб.;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трудового участия заинтересованных лиц в выполнении дополнительного перечня работ по благоустройству дворовых территории в объеме, равном 0 чел./час.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C325A4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Приложение N 1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ПОРЯДОК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аккумулирования и расходования средств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1. ОБЩИЕ ПОЛОЖЕНИЯ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 xml:space="preserve">1. Настоящий Порядок регламентирует процедуру аккумулирования средств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(далее-заинтересованные лица), направляемых на выполнение минимального, дополнительного перечней работ по благоустройству дворовых территорий многоквартирных домов </w:t>
      </w:r>
      <w:r>
        <w:rPr>
          <w:rFonts w:ascii="Arial" w:eastAsia="Arial" w:hAnsi="Arial" w:cs="Arial"/>
          <w:lang w:val="ru-RU" w:eastAsia="ru-RU"/>
        </w:rPr>
        <w:t>муниципального образования Белоярское городское поселение Верхнекетского района Томской области</w:t>
      </w:r>
      <w:r>
        <w:rPr>
          <w:rFonts w:ascii="Arial" w:eastAsia="Arial" w:hAnsi="Arial" w:cs="Arial"/>
          <w:sz w:val="22"/>
          <w:lang w:val="ru-RU" w:eastAsia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(подготовка объекта (дворовой территории) к началу работ (земляные работы, демонтаж старого оборудования, уборка мусора, покраска, озеленение территории, посадка деревьев) и организуемая в качестве: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трудового участия заинтересованных лиц в выполнении минимального перечня работ по благоустройству дворовых территорий в случае, если уполномоченным государственным органом Томской области принято решение о таком участии;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трудового участия заинтересованных лиц в выполнении дополнительного перечня работ по благоустройству дворовых территорий.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3. Под формой финансового участия понимается: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уполномоченным государственным органом Томской области принято решение о таком участии;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уполномоченным государственным органом Томской области.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2. ПОРЯДОК ТРУДОВОГО И (ИЛИ) ФИНАНСОВОГО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УЧАСТИЯ ЗАИНТЕРЕСОВАННЫХ ЛИЦ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4. Условия и порядок финансового участия заинтересованных лиц в выполнении минимального и дополнительного перечней работ по благоустройству дворовых территорий определяются в соответствии с государственной программой "Обеспечение доступности жилья и улучшение качества жилищных условий населения Томской области" (далее - Государственная программа).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5. Условия и порядок трудового участия заинтересованных лиц в выполнении минимального и дополнительного перечней работ по благоустройству дворовых территорий определяются  в соответствии с Государственной программой.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Организация трудового участия, в соответствии с Государственной программой,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6. Трудовое и (или) финансовое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Документальное подтверждение трудового и (или) финансового участия представляется в Администрацию Белоярского городского поселения (далее – Администрация поселения) по адресу: Томская область, Верхнекетский район, р.п. Белый Яр, ул. Гагарина, 19.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3. УСЛОВИЯ АККУМУЛИРОВАНИЯ И РАСХОДОВАНИЯ СРЕДСТВ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7. На основании того, что уполномоченным государственным органом Томской области  предусмотрено финансовое участие заинтересованных лиц в выполнении минимального перечня работ по благоустройству дворовых территорий в случае включения заинтересованными лицами в состав работ по благоустройству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уполномоченной Администрацией поселения организацией (далее- уполномоченная организация) 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казначейства, для учета средств, поступающих от оказания платных услуг и иной приносящей доход деятельности.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8. Объем денежных средств заинтересованных лиц при выполнении работ по минимальному и дополнительному перечню составляет не менее 1% от сметной стоимости работ на благоустройство дворовой территории.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9. Уполномоченная организация ежемесячно до 3-го числа перечисляет поступившие денежные средства заинтересованных лиц в доход бюджета Белоярского городского поселения по коду бюджетной классификации: 920 207 05030 13 0000 180 «Прочие безвозмездные поступления в бюджеты городских поселений».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10. Уполномоченная организация обеспечивает: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1) ведение учета поступающих средств в отношении многоквартирных домов, дворовые территории которых подлежат благоустройству;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2) представление в Администрацию поселения ежемесячно до 4-го числа информации о поступивших денежных средствах заинтересованных лиц с указанием адресов многоквартирных домов, дворовые территории которых подлежат благоустройству, и о внесении средств на специальный счет, открытый в порядке, установленном пунктом 7 настоящего Порядка.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11. Администрация поселения ежемесячно до 5-го числа обеспечивает: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1) направление указанной в подпункте 2 пункта 10 настоящего Порядка информации в адрес Общественной комиссии по обеспечению реализации приоритетного проекта «Формирование комфортной городской среды», созданной постановлением администрации Белоярского городского поселения от 14.03.2017 №106 (далее – Общественная комиссия);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2) опубликование указанной в подпункте 2 пункта 10 настоящего Порядка информации в этот же срок на официальном сайте Администрации Белоярского городского поселения в информационно-телекоммуникационной сети "Интернет".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12. Расходование целевых средств заинтересованных лиц, поступивших в доход бюджета Белоярского городского поселения, осуществляется в соответствии с заключенными муниципальными контрактами по благоустройству дворовых территорий многоквартирных домов муниципального образования Белоярское городское поселение Верхнекетского района Томской области.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4. КОНТРОЛЬ ЗА СОБЛЮДЕНИЕМ УСЛОВИЙ ПОРЯДКА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13. Контроль за целевым расходованием аккумулированных средств заинтересованных лиц осуществляет орган, уполномоченный на проведение муниципального финансового контроля в Белоярском городском поселении.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14. Администрация поселения направляет информацию о целевом расходовании средств Общественной комиссии до 25 декабря текущего года.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15. Администрация поселения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экономии денежных средств, по итогам проведения конкурсных процедур;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не предоставления заинтересованными лицами доступа к проведению благоустройства на дворовой территории;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возникновения обстоятельств непреодолимой силы;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возникновения иных случаев, предусмотренных действующим законодательством.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Приложение N 2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ПОРЯДОК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УТВЕРЖДЕНИЯ ДИЗАЙН-ПРОЕКТОВ БЛАГОУСТРОЙСТВА ДВОРОВЫХ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ФОРМИРОВАНИЯ СОВРЕМЕННОЙ ГОРОДСКОЙ СРЕДЫ МУНИЦИПАЛЬНОГО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ОБРАЗОВАНИЯ "БЕЛОЯРСКОЕ ГОРОДСКОЕ ПОСЕЛЕНИЕ"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I. Общие положения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дизайн-проектов благоустройства дворовых территорий (далее -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2. В целях настоящего Порядка: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минимальным перечнем видов работ по благоустройству дворовых территорий (далее - минимальный перечень) понимается ремонт дворовых проездов, обеспечение освещения дворовых территорий, установка скамеек, установка урн;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перечнем дополнительных видов работ по благоустройству дворовых территорий (далее - дополнительный перечень) понимается оборудование детских и (или)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пандусов, устройство водоотводных лотков.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наименование дизайн-проекта по благоустройству дворовой территории, включающее адрес многоквартирного дома (далее - МКД);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сметный расчет стоимости мероприятий.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4. 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5. Дизайн-проект должен учитывать рельеф местности, быть адаптированным к фактическим границам дворовой территории.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6.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7. Заказчиком дизайн-проекта является Администрация Белоярского городского поселения (далее - Администрация).  Администрация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"Формирование комфортной городской среды", созданной постановлением Администрации Белоярского городского поселения от «14» марта 2017 года № 106 (далее - Общественная комиссия).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8. Администрация обеспечивает подготовку дизайн-проекта.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III. Обсуждение дизайн-проектов и их утверждение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10.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 рабочих дней со дня заседания подлежит размещению на официальном сайте администрации Белоярского городского поселения в сети "Интернет" (далее - портал).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Администрация подготавливает и обеспечивает подписание постановления Администрации Белоярского городского поселения об утверждении дизайн-проектов обустройства дворовых территорий, общественных территорий, подлежащих благоустройству в 2018 - 2022 годах (далее - Постановление).</w:t>
      </w:r>
    </w:p>
    <w:p w:rsidR="00E11719" w:rsidRDefault="00B5769D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15</w:t>
      </w:r>
      <w:r w:rsidR="00C325A4">
        <w:rPr>
          <w:rFonts w:ascii="Arial" w:eastAsia="Arial" w:hAnsi="Arial" w:cs="Arial"/>
          <w:sz w:val="22"/>
          <w:lang w:val="ru-RU" w:eastAsia="ru-RU"/>
        </w:rPr>
        <w:t>. Решение Общественной комиссии и Постановление размещаются Управляющим делами Администрации Белоярского городского поселения на портале в течение 3-х календарных дней со дня подписания Постановления.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Приложение № 3</w:t>
      </w: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на 2018-2022 годы»</w:t>
      </w:r>
    </w:p>
    <w:p w:rsidR="00E11719" w:rsidRDefault="00E11719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p w:rsidR="00E11719" w:rsidRDefault="00E11719">
      <w:pPr>
        <w:spacing w:after="0" w:line="240" w:lineRule="auto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С В Е Д Е Н И Я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</w:p>
    <w:p w:rsidR="00E11719" w:rsidRDefault="00E11719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609"/>
        <w:gridCol w:w="1489"/>
        <w:gridCol w:w="787"/>
        <w:gridCol w:w="750"/>
        <w:gridCol w:w="750"/>
        <w:gridCol w:w="890"/>
        <w:gridCol w:w="780"/>
      </w:tblGrid>
      <w:tr w:rsidR="00E11719" w:rsidRPr="00C325A4" w:rsidTr="00C325A4">
        <w:trPr>
          <w:trHeight w:val="2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489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3957" w:type="dxa"/>
            <w:gridSpan w:val="5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E11719" w:rsidRPr="00C325A4" w:rsidRDefault="00E1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11719" w:rsidRPr="00C325A4" w:rsidRDefault="00E1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609" w:type="dxa"/>
            <w:tcBorders>
              <w:lef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Количество благоустроенных дворовых территорий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14,4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14,4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lastRenderedPageBreak/>
              <w:t>7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  <w:p w:rsidR="00E11719" w:rsidRPr="00C325A4" w:rsidRDefault="00E11719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E11719" w:rsidRDefault="00E11719">
      <w:pPr>
        <w:spacing w:after="0" w:line="240" w:lineRule="auto"/>
        <w:rPr>
          <w:rFonts w:cs="Times New Roman"/>
          <w:sz w:val="28"/>
          <w:lang w:val="ru-RU" w:eastAsia="en-US"/>
        </w:rPr>
      </w:pPr>
    </w:p>
    <w:p w:rsidR="00E11719" w:rsidRDefault="00E11719">
      <w:pPr>
        <w:rPr>
          <w:rFonts w:ascii="Calibri" w:eastAsia="Calibri" w:hAnsi="Calibri"/>
          <w:sz w:val="22"/>
          <w:lang w:val="ru-RU" w:eastAsia="en-US"/>
        </w:rPr>
      </w:pPr>
    </w:p>
    <w:p w:rsidR="00E11719" w:rsidRDefault="00E11719">
      <w:pPr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rPr>
          <w:rFonts w:ascii="Arial" w:eastAsia="Arial" w:hAnsi="Arial" w:cs="Arial"/>
          <w:sz w:val="22"/>
          <w:lang w:val="ru-RU" w:eastAsia="en-US"/>
        </w:rPr>
        <w:sectPr w:rsidR="00E11719">
          <w:pgSz w:w="11906" w:h="16838"/>
          <w:pgMar w:top="1134" w:right="851" w:bottom="1134" w:left="1701" w:header="709" w:footer="709" w:gutter="0"/>
          <w:cols w:space="0"/>
        </w:sectPr>
      </w:pPr>
    </w:p>
    <w:p w:rsidR="00E11719" w:rsidRPr="00C325A4" w:rsidRDefault="00C325A4">
      <w:pPr>
        <w:spacing w:after="0" w:line="240" w:lineRule="auto"/>
        <w:ind w:left="10915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lastRenderedPageBreak/>
        <w:t>Приложение N 4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22"/>
          <w:lang w:val="ru-RU" w:eastAsia="ru-RU"/>
        </w:rPr>
      </w:pP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ПЕРЕЧЕНЬ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основных мероприятий Муниципальной программы 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tbl>
      <w:tblPr>
        <w:tblStyle w:val="a3"/>
        <w:tblW w:w="1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36"/>
        <w:gridCol w:w="2209"/>
        <w:gridCol w:w="59"/>
        <w:gridCol w:w="59"/>
        <w:gridCol w:w="1642"/>
        <w:gridCol w:w="1687"/>
        <w:gridCol w:w="41"/>
        <w:gridCol w:w="195"/>
        <w:gridCol w:w="1502"/>
        <w:gridCol w:w="69"/>
        <w:gridCol w:w="2743"/>
        <w:gridCol w:w="69"/>
        <w:gridCol w:w="2100"/>
      </w:tblGrid>
      <w:tr w:rsidR="00E11719" w:rsidRPr="00D73168" w:rsidTr="00C325A4">
        <w:trPr>
          <w:trHeight w:val="435"/>
          <w:tblHeader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Номер и наименование основного мероприятия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Срок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Основные  направления реализации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Связь с показателями Программы (подпрограммы</w:t>
            </w:r>
          </w:p>
        </w:tc>
      </w:tr>
      <w:tr w:rsidR="00E11719" w:rsidRPr="00C325A4" w:rsidTr="00C325A4">
        <w:trPr>
          <w:trHeight w:val="617"/>
          <w:tblHeader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E11719" w:rsidRPr="00C325A4" w:rsidRDefault="00E117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начала реализации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окончания реализации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sz w:val="20"/>
                <w:szCs w:val="20"/>
              </w:rPr>
            </w:pPr>
          </w:p>
        </w:tc>
      </w:tr>
      <w:tr w:rsidR="00E11719" w:rsidRPr="00C325A4">
        <w:trPr>
          <w:trHeight w:val="300"/>
        </w:trPr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Задача 1 </w:t>
            </w:r>
          </w:p>
        </w:tc>
      </w:tr>
      <w:tr w:rsidR="00E11719" w:rsidRPr="00C325A4" w:rsidTr="00C325A4">
        <w:trPr>
          <w:trHeight w:val="43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1.1. Мероприятия: Разработка сметной документации на выполнение ремонта дворовых проездов МКД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2022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Сметные расчеты по выполнению ремонта дворовых проездов МКД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Показатель 2 (Наименование)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…</w:t>
            </w:r>
          </w:p>
        </w:tc>
      </w:tr>
      <w:tr w:rsidR="00E11719" w:rsidRPr="00D73168" w:rsidTr="00C325A4">
        <w:trPr>
          <w:trHeight w:val="43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Экспертиза проектно-сметной документации на выполнение ремонта дворовых проездов МКД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E1171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ru-RU" w:eastAsia="en-US"/>
              </w:rPr>
            </w:pPr>
          </w:p>
        </w:tc>
      </w:tr>
      <w:tr w:rsidR="00E11719" w:rsidRPr="00C325A4" w:rsidTr="00C325A4">
        <w:trPr>
          <w:trHeight w:val="25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1.2 Ремонт тротуара на выходе из подъездов дворовых территорий МКД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 </w:t>
            </w:r>
          </w:p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Ремонт тротуара на выходе из подъездов  дворовых территорий  МКД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Показатель 2 (Наименование)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…</w:t>
            </w:r>
          </w:p>
        </w:tc>
      </w:tr>
      <w:tr w:rsidR="00E11719" w:rsidRPr="00C325A4" w:rsidTr="00C325A4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1.3. Устройство водоотвода от подъездов дворовых территорий МКД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водоотвода от подъездов дворовых территорий МКД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</w:p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2 (Наименование)</w:t>
            </w:r>
          </w:p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…</w:t>
            </w:r>
          </w:p>
        </w:tc>
      </w:tr>
      <w:tr w:rsidR="00E11719" w:rsidRPr="00C325A4" w:rsidTr="00C325A4">
        <w:trPr>
          <w:trHeight w:val="272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1.4. Устройство элементов освещения над подъездами дворовых территорий МКД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элементов освещения над подъездами дворовых территорий МКД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</w:p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2 (Наименование)</w:t>
            </w:r>
          </w:p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…</w:t>
            </w:r>
          </w:p>
        </w:tc>
      </w:tr>
      <w:tr w:rsidR="00E11719" w:rsidRPr="00D73168" w:rsidTr="00C325A4">
        <w:trPr>
          <w:trHeight w:val="272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1.5. Устройство стояночных мест для автомобилей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стояночных мест для автомобилей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 w:rsidTr="00C325A4">
        <w:trPr>
          <w:trHeight w:val="272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1.6. Установка детских площадок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Установка детских площадок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>
        <w:trPr>
          <w:trHeight w:val="436"/>
        </w:trPr>
        <w:tc>
          <w:tcPr>
            <w:tcW w:w="147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2.  Устройство малых архитектурных форм на дворовых территориях МКД</w:t>
            </w:r>
          </w:p>
        </w:tc>
      </w:tr>
      <w:tr w:rsidR="00E11719" w:rsidRPr="00D73168" w:rsidTr="00C325A4">
        <w:trPr>
          <w:trHeight w:val="43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ind w:left="29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Мероприятия: </w:t>
            </w:r>
          </w:p>
          <w:p w:rsidR="00E11719" w:rsidRPr="00C325A4" w:rsidRDefault="00C325A4">
            <w:pPr>
              <w:spacing w:after="200" w:line="276" w:lineRule="auto"/>
              <w:ind w:left="29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2.1. установка скамеек около подъездов дворовых территорий МКД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установка скамеек около подъездов дворовых территорий МКД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 w:rsidTr="00C325A4">
        <w:trPr>
          <w:trHeight w:val="43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ind w:left="375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2.2. установка урн около подъездов дворовых территорий МКД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установка урн около подъездов дворовых территорий МКД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>
        <w:trPr>
          <w:trHeight w:val="265"/>
        </w:trPr>
        <w:tc>
          <w:tcPr>
            <w:tcW w:w="147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3. Привлечение населения к участию в благоустройстве дворовых территорий МКД</w:t>
            </w: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3.1 Мероприятия: 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100 % уровень информирования о мероприятиях по благоустройству дворовых территорий МКД , доля участия населения в мероприятиях, проводимых в рамках Программы, составит 100%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>
        <w:trPr>
          <w:trHeight w:val="485"/>
        </w:trPr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Задача 4. Проведение ремонта и благоустройства  наиболее посещаемой муниципальной территории общего пользования </w:t>
            </w: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>
        <w:trPr>
          <w:trHeight w:val="357"/>
        </w:trPr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5. Повышение уровня благоустройства муниципальных территорий общего пользования</w:t>
            </w: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>
        <w:trPr>
          <w:trHeight w:val="439"/>
        </w:trPr>
        <w:tc>
          <w:tcPr>
            <w:tcW w:w="147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 6.  Привлечение населения к участию в благоустройстве территории общего пользования</w:t>
            </w:r>
          </w:p>
        </w:tc>
      </w:tr>
      <w:tr w:rsidR="00E11719" w:rsidRPr="00D73168" w:rsidTr="00C325A4">
        <w:trPr>
          <w:trHeight w:val="340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6.1. 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6.2 Мероприятия: повышение уровня вовлеченности заинтересованных граждан, организаций в реализацию мероприятий по благоустройству территории общего пользования</w:t>
            </w:r>
          </w:p>
        </w:tc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доля участия населения в мероприятиях, проводимых в рамках Программы, составит не менее 40%</w:t>
            </w:r>
          </w:p>
        </w:tc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E11719" w:rsidRDefault="00E11719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Default="00E11719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Default="00E11719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Default="00E11719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Default="00E11719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C325A4" w:rsidRDefault="00C325A4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Pr="00C325A4" w:rsidRDefault="00C325A4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  <w:r w:rsidRPr="00C325A4">
        <w:rPr>
          <w:rFonts w:ascii="Arial" w:eastAsia="Arial" w:hAnsi="Arial" w:cs="Arial"/>
          <w:sz w:val="18"/>
          <w:szCs w:val="18"/>
          <w:lang w:val="ru-RU" w:eastAsia="en-US"/>
        </w:rPr>
        <w:lastRenderedPageBreak/>
        <w:t>Приложение № 5</w:t>
      </w:r>
    </w:p>
    <w:p w:rsidR="00E11719" w:rsidRPr="00C325A4" w:rsidRDefault="00C325A4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C325A4">
      <w:pPr>
        <w:spacing w:after="0" w:line="240" w:lineRule="auto"/>
        <w:jc w:val="right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 </w:t>
      </w:r>
    </w:p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3720"/>
        <w:gridCol w:w="1905"/>
        <w:gridCol w:w="951"/>
        <w:gridCol w:w="1087"/>
        <w:gridCol w:w="1786"/>
        <w:gridCol w:w="1506"/>
        <w:gridCol w:w="1843"/>
      </w:tblGrid>
      <w:tr w:rsidR="00E11719" w:rsidRPr="00D73168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Ресурсное обеспечение реализации муниципальной программы на 2018-2022 годы 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</w:tr>
      <w:tr w:rsidR="00E11719" w:rsidRPr="00D73168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E11719" w:rsidRPr="00D73168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E11719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Рз  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br/>
              <w:t>Пр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E11719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 на 2018-2022 годы»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Областной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Районный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Бюджет поселения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13497</w:t>
            </w:r>
            <w:r>
              <w:rPr>
                <w:rFonts w:ascii="Arial" w:eastAsia="Arial" w:hAnsi="Arial" w:cs="Arial"/>
                <w:sz w:val="18"/>
                <w:lang w:eastAsia="en-US"/>
              </w:rPr>
              <w:t>R5550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13497R5550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79512L5550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6667,280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2342,555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45,05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62,6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ru-RU" w:eastAsia="en-US"/>
              </w:rPr>
              <w:t>9117,49</w:t>
            </w:r>
          </w:p>
        </w:tc>
      </w:tr>
      <w:tr w:rsidR="00E11719" w:rsidRPr="00D73168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/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Администрация Белоярского городского поселения – ответственный исполнитель, муниципальный заказчик 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 </w:t>
            </w:r>
          </w:p>
        </w:tc>
      </w:tr>
      <w:tr w:rsidR="00E11719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E11719" w:rsidRDefault="00E11719">
            <w:pPr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E11719" w:rsidRP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lastRenderedPageBreak/>
        <w:t>Приложение N 6</w:t>
      </w:r>
    </w:p>
    <w:p w:rsidR="00E11719" w:rsidRP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 xml:space="preserve">к муниципальной программе 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на территории муниципального образования Белоярское городское поселение Верхнекетского района Томской области на 2018-2022 годы</w:t>
      </w:r>
      <w:r w:rsidRPr="00C325A4">
        <w:rPr>
          <w:rFonts w:ascii="Calibri" w:eastAsia="Calibri" w:hAnsi="Calibri"/>
          <w:sz w:val="20"/>
          <w:szCs w:val="20"/>
          <w:lang w:val="ru-RU" w:eastAsia="ru-RU"/>
        </w:rPr>
        <w:t>"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РЕСУРСНОЕ ОБЕСПЕЧЕНИЕ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РЕАЛИЗАЦИИ МУНИЦИПАЛЬНОЙ ПРОГРАММЫ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992"/>
        <w:gridCol w:w="992"/>
        <w:gridCol w:w="993"/>
        <w:gridCol w:w="992"/>
        <w:gridCol w:w="1134"/>
      </w:tblGrid>
      <w:tr w:rsidR="00E11719" w:rsidRPr="00D73168">
        <w:trPr>
          <w:trHeight w:val="20"/>
        </w:trPr>
        <w:tc>
          <w:tcPr>
            <w:tcW w:w="2418" w:type="dxa"/>
            <w:gridSpan w:val="5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Пп</w:t>
            </w:r>
          </w:p>
        </w:tc>
        <w:tc>
          <w:tcPr>
            <w:tcW w:w="571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678" w:type="dxa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Муниципальная программа "Формирование современного городской среды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</w:tr>
      <w:tr w:rsidR="00E11719" w:rsidRPr="00C325A4">
        <w:trPr>
          <w:trHeight w:val="477"/>
        </w:trPr>
        <w:tc>
          <w:tcPr>
            <w:tcW w:w="567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Pr="00C325A4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lastRenderedPageBreak/>
        <w:t>Приложение N 7</w:t>
      </w:r>
    </w:p>
    <w:p w:rsidR="00E11719" w:rsidRPr="00C325A4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10915"/>
        <w:jc w:val="both"/>
        <w:rPr>
          <w:rFonts w:ascii="Calibri" w:eastAsia="Calibri" w:hAnsi="Calibri"/>
          <w:sz w:val="22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на территории муниципального образования Белоярское городское поселение Верхнекетского района Томской области на 2018-2022 годы</w:t>
      </w: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"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ПРОГНОЗНАЯ (СПРАВОЧНАЯ) ОЦЕНКА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ВСЕХ ИСТОЧНИКОВ ФИНАНСИРОВАНИЯ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851"/>
        <w:gridCol w:w="2835"/>
        <w:gridCol w:w="3827"/>
        <w:gridCol w:w="992"/>
        <w:gridCol w:w="993"/>
        <w:gridCol w:w="992"/>
        <w:gridCol w:w="992"/>
        <w:gridCol w:w="1134"/>
        <w:gridCol w:w="992"/>
      </w:tblGrid>
      <w:tr w:rsidR="00E11719">
        <w:tc>
          <w:tcPr>
            <w:tcW w:w="1418" w:type="dxa"/>
            <w:gridSpan w:val="2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E11719">
        <w:tc>
          <w:tcPr>
            <w:tcW w:w="567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МП</w:t>
            </w:r>
          </w:p>
        </w:tc>
        <w:tc>
          <w:tcPr>
            <w:tcW w:w="85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Пп</w:t>
            </w:r>
          </w:p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Merge/>
          </w:tcPr>
          <w:p w:rsidR="00E11719" w:rsidRDefault="00E11719"/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2019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2022 год</w:t>
            </w:r>
          </w:p>
        </w:tc>
      </w:tr>
      <w:tr w:rsidR="00E11719">
        <w:tc>
          <w:tcPr>
            <w:tcW w:w="567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E11719" w:rsidRDefault="00E11719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9117,49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</w:tr>
      <w:tr w:rsidR="00E11719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E11719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62,6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12,52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12,52</w:t>
            </w:r>
          </w:p>
        </w:tc>
      </w:tr>
      <w:tr w:rsidR="00E11719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2342,555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468,511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468,511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468,511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468,511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468,511</w:t>
            </w:r>
          </w:p>
        </w:tc>
      </w:tr>
      <w:tr w:rsidR="00E11719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45,05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9,01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9,01</w:t>
            </w:r>
          </w:p>
        </w:tc>
      </w:tr>
      <w:tr w:rsidR="00E11719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6667,28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1333,456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1333,456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1333,456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1333,456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1333,456</w:t>
            </w:r>
          </w:p>
        </w:tc>
      </w:tr>
      <w:tr w:rsidR="00E11719" w:rsidRPr="00D73168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E11719">
        <w:tc>
          <w:tcPr>
            <w:tcW w:w="567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</w:tbl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sectPr w:rsidR="00E11719">
      <w:pgSz w:w="16838" w:h="11905" w:orient="landscape"/>
      <w:pgMar w:top="1418" w:right="1134" w:bottom="850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52297753"/>
    <w:multiLevelType w:val="multilevel"/>
    <w:tmpl w:val="8B04AE68"/>
    <w:lvl w:ilvl="0">
      <w:start w:val="1"/>
      <w:numFmt w:val="decimal"/>
      <w:lvlText w:val="%1."/>
      <w:lvlJc w:val="left"/>
      <w:pPr>
        <w:spacing w:before="0" w:after="0" w:line="240" w:lineRule="auto"/>
        <w:ind w:left="1849" w:right="0" w:hanging="11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78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09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2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4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69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38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0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29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103AFC"/>
    <w:rsid w:val="00B5769D"/>
    <w:rsid w:val="00C325A4"/>
    <w:rsid w:val="00D73168"/>
    <w:rsid w:val="00E1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6BBA32A56ACBB70F6385BD6E2460D07CFDC15199CC322481D18325206FCA364A63153EF3B051F905660C9e05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6BBA32A56ACBB70F6385BD6E2460D07CFDC15199DCA244F1318325206FCA364A63153EF3B051F905660C9e05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6BBA32A56ACBB70F6385BD6E2460D07CFDC15199DCA25441C18325206FCA364A63153EF3B051F905660C9e05DO" TargetMode="External"/><Relationship Id="rId5" Type="http://schemas.openxmlformats.org/officeDocument/2006/relationships/hyperlink" Target="consultantplus://offline/ref=E57B1D08A44DE04EA9C72C9D617EDBB8E23BD1ED21D63B4DA479BABD963434ABC1D9A08BEAg3O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8692</Words>
  <Characters>49546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AdmBGP</cp:lastModifiedBy>
  <cp:revision>2</cp:revision>
  <cp:lastPrinted>2018-03-02T08:38:00Z</cp:lastPrinted>
  <dcterms:created xsi:type="dcterms:W3CDTF">2018-03-02T08:38:00Z</dcterms:created>
  <dcterms:modified xsi:type="dcterms:W3CDTF">2018-03-02T08:38:00Z</dcterms:modified>
</cp:coreProperties>
</file>