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D2" w:rsidRPr="00CB687E" w:rsidRDefault="009A5FD2" w:rsidP="00CB687E">
      <w:pPr>
        <w:spacing w:before="100" w:beforeAutospacing="1" w:after="100" w:afterAutospacing="1"/>
        <w:jc w:val="center"/>
        <w:outlineLvl w:val="0"/>
        <w:rPr>
          <w:b/>
          <w:bCs/>
          <w:kern w:val="36"/>
          <w:sz w:val="28"/>
          <w:szCs w:val="28"/>
        </w:rPr>
      </w:pPr>
      <w:r w:rsidRPr="00CB687E">
        <w:rPr>
          <w:b/>
          <w:bCs/>
          <w:kern w:val="36"/>
          <w:sz w:val="28"/>
          <w:szCs w:val="28"/>
        </w:rPr>
        <w:t>Порядок обжалования нормативных правовых актов, принятых органом местного самоуправления</w:t>
      </w:r>
    </w:p>
    <w:p w:rsidR="00CB687E" w:rsidRPr="00CB687E" w:rsidRDefault="00CB687E" w:rsidP="00CB687E">
      <w:pPr>
        <w:rPr>
          <w:sz w:val="20"/>
          <w:szCs w:val="20"/>
        </w:rPr>
      </w:pPr>
      <w:hyperlink r:id="rId5" w:history="1">
        <w:r w:rsidRPr="00CB687E">
          <w:rPr>
            <w:b/>
            <w:bCs/>
            <w:color w:val="333333"/>
            <w:sz w:val="20"/>
            <w:szCs w:val="20"/>
            <w:u w:val="single"/>
            <w:shd w:val="clear" w:color="auto" w:fill="FFFFFF"/>
          </w:rPr>
          <w:t>"Кодекс административного судопроизводства Российской Федерации" от 08.03.2015 N 21-ФЗ (ред. от 03.07.2016)</w:t>
        </w:r>
      </w:hyperlink>
    </w:p>
    <w:p w:rsidR="00CB687E" w:rsidRPr="00CB687E" w:rsidRDefault="00CB687E" w:rsidP="00CB687E">
      <w:pPr>
        <w:shd w:val="clear" w:color="auto" w:fill="FFFFFF"/>
        <w:spacing w:line="362" w:lineRule="atLeast"/>
        <w:jc w:val="center"/>
        <w:outlineLvl w:val="0"/>
        <w:rPr>
          <w:b/>
          <w:bCs/>
          <w:color w:val="333333"/>
          <w:kern w:val="36"/>
          <w:sz w:val="20"/>
          <w:szCs w:val="20"/>
        </w:rPr>
      </w:pPr>
      <w:bookmarkStart w:id="0" w:name="dst7"/>
      <w:bookmarkEnd w:id="0"/>
      <w:r w:rsidRPr="00CB687E">
        <w:rPr>
          <w:b/>
          <w:bCs/>
          <w:color w:val="333333"/>
          <w:kern w:val="36"/>
          <w:sz w:val="20"/>
          <w:szCs w:val="20"/>
        </w:rPr>
        <w:t>КАС РФ, Глава 21. ПРОИЗВОДСТВО ПО АДМИНИСТРАТИВНЫМ</w:t>
      </w:r>
    </w:p>
    <w:p w:rsidR="00CB687E" w:rsidRPr="00CB687E" w:rsidRDefault="00CB687E" w:rsidP="00CB687E">
      <w:pPr>
        <w:shd w:val="clear" w:color="auto" w:fill="FFFFFF"/>
        <w:spacing w:line="362" w:lineRule="atLeast"/>
        <w:jc w:val="center"/>
        <w:outlineLvl w:val="0"/>
        <w:rPr>
          <w:b/>
          <w:bCs/>
          <w:color w:val="333333"/>
          <w:kern w:val="36"/>
          <w:sz w:val="20"/>
          <w:szCs w:val="20"/>
        </w:rPr>
      </w:pPr>
      <w:r w:rsidRPr="00CB687E">
        <w:rPr>
          <w:b/>
          <w:bCs/>
          <w:color w:val="333333"/>
          <w:kern w:val="36"/>
          <w:sz w:val="20"/>
          <w:szCs w:val="20"/>
        </w:rPr>
        <w:t>ДЕЛАМ ОБ ОСПАРИВАНИИ НОРМАТИВНЫХ ПРАВОВЫХ АКТОВ</w:t>
      </w:r>
    </w:p>
    <w:p w:rsidR="00CB687E" w:rsidRPr="00CB687E" w:rsidRDefault="00CB687E" w:rsidP="00CB687E">
      <w:pPr>
        <w:shd w:val="clear" w:color="auto" w:fill="FFFFFF"/>
        <w:spacing w:line="362" w:lineRule="atLeast"/>
        <w:jc w:val="center"/>
        <w:outlineLvl w:val="0"/>
        <w:rPr>
          <w:b/>
          <w:bCs/>
          <w:color w:val="333333"/>
          <w:kern w:val="36"/>
          <w:sz w:val="20"/>
          <w:szCs w:val="20"/>
        </w:rPr>
      </w:pPr>
      <w:r w:rsidRPr="00CB687E">
        <w:rPr>
          <w:b/>
          <w:bCs/>
          <w:color w:val="333333"/>
          <w:kern w:val="36"/>
          <w:sz w:val="20"/>
          <w:szCs w:val="20"/>
        </w:rPr>
        <w:t>И АКТОВ, СОДЕРЖАЩИХ РАЗЪЯСНЕНИЯ ЗАКОНОДАТЕЛЬСТВА</w:t>
      </w:r>
    </w:p>
    <w:p w:rsidR="00CB687E" w:rsidRPr="00CB687E" w:rsidRDefault="00CB687E" w:rsidP="00CB687E">
      <w:pPr>
        <w:shd w:val="clear" w:color="auto" w:fill="FFFFFF"/>
        <w:spacing w:line="362" w:lineRule="atLeast"/>
        <w:jc w:val="center"/>
        <w:outlineLvl w:val="0"/>
        <w:rPr>
          <w:b/>
          <w:bCs/>
          <w:color w:val="333333"/>
          <w:kern w:val="36"/>
          <w:sz w:val="20"/>
          <w:szCs w:val="20"/>
        </w:rPr>
      </w:pPr>
      <w:r w:rsidRPr="00CB687E">
        <w:rPr>
          <w:b/>
          <w:bCs/>
          <w:color w:val="333333"/>
          <w:kern w:val="36"/>
          <w:sz w:val="20"/>
          <w:szCs w:val="20"/>
        </w:rPr>
        <w:t>И ОБЛАДАЮЩИХ НОРМАТИВНЫМИ СВОЙСТВАМИ</w:t>
      </w:r>
      <w:bookmarkStart w:id="1" w:name="_GoBack"/>
      <w:bookmarkEnd w:id="1"/>
    </w:p>
    <w:p w:rsidR="00CB687E" w:rsidRPr="00CB687E" w:rsidRDefault="00CB687E" w:rsidP="00CB687E">
      <w:pPr>
        <w:shd w:val="clear" w:color="auto" w:fill="FFFFFF"/>
        <w:spacing w:line="266" w:lineRule="atLeast"/>
        <w:jc w:val="center"/>
        <w:rPr>
          <w:color w:val="333333"/>
          <w:sz w:val="20"/>
          <w:szCs w:val="20"/>
        </w:rPr>
      </w:pPr>
      <w:r w:rsidRPr="00CB687E">
        <w:rPr>
          <w:color w:val="333333"/>
          <w:sz w:val="20"/>
          <w:szCs w:val="20"/>
        </w:rPr>
        <w:t>(в ред. Федерального </w:t>
      </w:r>
      <w:hyperlink r:id="rId6" w:anchor="dst100040" w:history="1">
        <w:r w:rsidRPr="00CB687E">
          <w:rPr>
            <w:color w:val="666699"/>
            <w:sz w:val="20"/>
            <w:szCs w:val="20"/>
            <w:u w:val="single"/>
          </w:rPr>
          <w:t>закона</w:t>
        </w:r>
      </w:hyperlink>
      <w:r w:rsidRPr="00CB687E">
        <w:rPr>
          <w:color w:val="333333"/>
          <w:sz w:val="20"/>
          <w:szCs w:val="20"/>
        </w:rPr>
        <w:t> от 15.02.2016 N 18-ФЗ)</w:t>
      </w:r>
    </w:p>
    <w:p w:rsidR="00CB687E" w:rsidRPr="00CB687E" w:rsidRDefault="00CB687E" w:rsidP="00CB687E">
      <w:pPr>
        <w:shd w:val="clear" w:color="auto" w:fill="FFFFFF"/>
        <w:spacing w:line="266" w:lineRule="atLeast"/>
        <w:jc w:val="center"/>
        <w:rPr>
          <w:color w:val="333333"/>
          <w:sz w:val="20"/>
          <w:szCs w:val="20"/>
        </w:rPr>
      </w:pPr>
      <w:r w:rsidRPr="00CB687E">
        <w:rPr>
          <w:color w:val="333333"/>
          <w:sz w:val="20"/>
          <w:szCs w:val="20"/>
        </w:rPr>
        <w:t>(см. текст в предыдущей редакции)</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208. Предъявление административного искового заявления о признании нормативного правового акта недействующим</w:t>
      </w:r>
    </w:p>
    <w:p w:rsidR="00CB687E" w:rsidRPr="00CB687E" w:rsidRDefault="00CB687E" w:rsidP="00CB687E">
      <w:pPr>
        <w:shd w:val="clear" w:color="auto" w:fill="FFFFFF"/>
        <w:spacing w:line="290" w:lineRule="atLeast"/>
        <w:ind w:firstLine="547"/>
        <w:jc w:val="both"/>
        <w:rPr>
          <w:color w:val="000000"/>
          <w:sz w:val="22"/>
          <w:szCs w:val="22"/>
        </w:rPr>
      </w:pPr>
      <w:bookmarkStart w:id="2" w:name="dst101340"/>
      <w:bookmarkEnd w:id="2"/>
      <w:r w:rsidRPr="00CB687E">
        <w:rPr>
          <w:color w:val="000000"/>
          <w:sz w:val="22"/>
          <w:szCs w:val="22"/>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CB687E" w:rsidRPr="00CB687E" w:rsidRDefault="00CB687E" w:rsidP="00CB687E">
      <w:pPr>
        <w:shd w:val="clear" w:color="auto" w:fill="FFFFFF"/>
        <w:spacing w:line="290" w:lineRule="atLeast"/>
        <w:ind w:firstLine="547"/>
        <w:jc w:val="both"/>
        <w:rPr>
          <w:color w:val="000000"/>
          <w:sz w:val="22"/>
          <w:szCs w:val="22"/>
        </w:rPr>
      </w:pPr>
      <w:bookmarkStart w:id="3" w:name="dst101341"/>
      <w:bookmarkEnd w:id="3"/>
      <w:r w:rsidRPr="00CB687E">
        <w:rPr>
          <w:color w:val="000000"/>
          <w:sz w:val="22"/>
          <w:szCs w:val="22"/>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CB687E" w:rsidRPr="00CB687E" w:rsidRDefault="00CB687E" w:rsidP="00CB687E">
      <w:pPr>
        <w:shd w:val="clear" w:color="auto" w:fill="FFFFFF"/>
        <w:spacing w:line="290" w:lineRule="atLeast"/>
        <w:ind w:firstLine="547"/>
        <w:jc w:val="both"/>
        <w:rPr>
          <w:color w:val="000000"/>
          <w:sz w:val="22"/>
          <w:szCs w:val="22"/>
        </w:rPr>
      </w:pPr>
      <w:bookmarkStart w:id="4" w:name="dst101342"/>
      <w:bookmarkEnd w:id="4"/>
      <w:r w:rsidRPr="00CB687E">
        <w:rPr>
          <w:color w:val="000000"/>
          <w:sz w:val="22"/>
          <w:szCs w:val="22"/>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CB687E" w:rsidRPr="00CB687E" w:rsidRDefault="00CB687E" w:rsidP="00CB687E">
      <w:pPr>
        <w:shd w:val="clear" w:color="auto" w:fill="FFFFFF"/>
        <w:spacing w:line="290" w:lineRule="atLeast"/>
        <w:ind w:firstLine="547"/>
        <w:jc w:val="both"/>
        <w:rPr>
          <w:color w:val="000000"/>
          <w:sz w:val="22"/>
          <w:szCs w:val="22"/>
        </w:rPr>
      </w:pPr>
      <w:bookmarkStart w:id="5" w:name="dst101343"/>
      <w:bookmarkEnd w:id="5"/>
      <w:r w:rsidRPr="00CB687E">
        <w:rPr>
          <w:color w:val="000000"/>
          <w:sz w:val="22"/>
          <w:szCs w:val="22"/>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CB687E" w:rsidRPr="00CB687E" w:rsidRDefault="00CB687E" w:rsidP="00CB687E">
      <w:pPr>
        <w:shd w:val="clear" w:color="auto" w:fill="FFFFFF"/>
        <w:spacing w:line="290" w:lineRule="atLeast"/>
        <w:ind w:firstLine="547"/>
        <w:jc w:val="both"/>
        <w:rPr>
          <w:color w:val="000000"/>
          <w:sz w:val="22"/>
          <w:szCs w:val="22"/>
        </w:rPr>
      </w:pPr>
      <w:bookmarkStart w:id="6" w:name="dst101344"/>
      <w:bookmarkEnd w:id="6"/>
      <w:r w:rsidRPr="00CB687E">
        <w:rPr>
          <w:color w:val="000000"/>
          <w:sz w:val="22"/>
          <w:szCs w:val="22"/>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proofErr w:type="spellStart"/>
      <w:r w:rsidRPr="00CB687E">
        <w:rPr>
          <w:color w:val="000000"/>
          <w:sz w:val="22"/>
          <w:szCs w:val="22"/>
        </w:rPr>
        <w:fldChar w:fldCharType="begin"/>
      </w:r>
      <w:r w:rsidRPr="00CB687E">
        <w:rPr>
          <w:color w:val="000000"/>
          <w:sz w:val="22"/>
          <w:szCs w:val="22"/>
        </w:rPr>
        <w:instrText xml:space="preserve"> HYPERLINK "http://www.consultant.ru/document/cons_doc_LAW_28399/" </w:instrText>
      </w:r>
      <w:r w:rsidRPr="00CB687E">
        <w:rPr>
          <w:color w:val="000000"/>
          <w:sz w:val="22"/>
          <w:szCs w:val="22"/>
        </w:rPr>
        <w:fldChar w:fldCharType="separate"/>
      </w:r>
      <w:r w:rsidRPr="00CB687E">
        <w:rPr>
          <w:color w:val="666699"/>
          <w:sz w:val="22"/>
          <w:szCs w:val="22"/>
        </w:rPr>
        <w:t>Конституцией</w:t>
      </w:r>
      <w:r w:rsidRPr="00CB687E">
        <w:rPr>
          <w:color w:val="000000"/>
          <w:sz w:val="22"/>
          <w:szCs w:val="22"/>
        </w:rPr>
        <w:fldChar w:fldCharType="end"/>
      </w:r>
      <w:r w:rsidRPr="00CB687E">
        <w:rPr>
          <w:color w:val="000000"/>
          <w:sz w:val="22"/>
          <w:szCs w:val="22"/>
        </w:rPr>
        <w:t>Российской</w:t>
      </w:r>
      <w:proofErr w:type="spellEnd"/>
      <w:r w:rsidRPr="00CB687E">
        <w:rPr>
          <w:color w:val="000000"/>
          <w:sz w:val="22"/>
          <w:szCs w:val="22"/>
        </w:rPr>
        <w:t xml:space="preserve">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CB687E" w:rsidRPr="00CB687E" w:rsidRDefault="00CB687E" w:rsidP="00CB687E">
      <w:pPr>
        <w:shd w:val="clear" w:color="auto" w:fill="FFFFFF"/>
        <w:spacing w:line="290" w:lineRule="atLeast"/>
        <w:ind w:firstLine="547"/>
        <w:jc w:val="both"/>
        <w:rPr>
          <w:color w:val="000000"/>
          <w:sz w:val="22"/>
          <w:szCs w:val="22"/>
        </w:rPr>
      </w:pPr>
      <w:bookmarkStart w:id="7" w:name="dst101345"/>
      <w:bookmarkEnd w:id="7"/>
      <w:r w:rsidRPr="00CB687E">
        <w:rPr>
          <w:color w:val="000000"/>
          <w:sz w:val="22"/>
          <w:szCs w:val="22"/>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8" w:name="dst101346"/>
      <w:bookmarkEnd w:id="8"/>
      <w:r w:rsidRPr="00CB687E">
        <w:rPr>
          <w:color w:val="000000"/>
          <w:sz w:val="22"/>
          <w:szCs w:val="22"/>
        </w:rPr>
        <w:lastRenderedPageBreak/>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9" w:name="dst101347"/>
      <w:bookmarkEnd w:id="9"/>
      <w:r w:rsidRPr="00CB687E">
        <w:rPr>
          <w:color w:val="000000"/>
          <w:sz w:val="22"/>
          <w:szCs w:val="22"/>
        </w:rPr>
        <w:t>8. По делам об оспаривании нормативных правовых актов судом не могут быть приняты встречные административные исковые требования.</w:t>
      </w:r>
    </w:p>
    <w:p w:rsidR="00CB687E" w:rsidRPr="00CB687E" w:rsidRDefault="00CB687E" w:rsidP="00CB687E">
      <w:pPr>
        <w:shd w:val="clear" w:color="auto" w:fill="FFFFFF"/>
        <w:spacing w:line="290" w:lineRule="atLeast"/>
        <w:ind w:firstLine="547"/>
        <w:jc w:val="both"/>
        <w:rPr>
          <w:color w:val="000000"/>
          <w:sz w:val="22"/>
          <w:szCs w:val="22"/>
        </w:rPr>
      </w:pPr>
      <w:bookmarkStart w:id="10" w:name="dst101348"/>
      <w:bookmarkEnd w:id="10"/>
      <w:r w:rsidRPr="00CB687E">
        <w:rPr>
          <w:color w:val="000000"/>
          <w:sz w:val="22"/>
          <w:szCs w:val="22"/>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7" w:anchor="dst100448" w:history="1">
        <w:r w:rsidRPr="00CB687E">
          <w:rPr>
            <w:color w:val="666699"/>
            <w:sz w:val="22"/>
            <w:szCs w:val="22"/>
          </w:rPr>
          <w:t>статьей 55</w:t>
        </w:r>
      </w:hyperlink>
      <w:r w:rsidRPr="00CB687E">
        <w:rPr>
          <w:color w:val="000000"/>
          <w:sz w:val="22"/>
          <w:szCs w:val="22"/>
        </w:rPr>
        <w:t> настоящего Кодекса.</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CB687E" w:rsidRPr="00CB687E" w:rsidRDefault="00CB687E" w:rsidP="00CB687E">
      <w:pPr>
        <w:shd w:val="clear" w:color="auto" w:fill="F4F3F8"/>
        <w:spacing w:line="345" w:lineRule="atLeast"/>
        <w:jc w:val="both"/>
        <w:rPr>
          <w:color w:val="333333"/>
          <w:sz w:val="22"/>
          <w:szCs w:val="22"/>
        </w:rPr>
      </w:pPr>
      <w:proofErr w:type="spellStart"/>
      <w:r w:rsidRPr="00CB687E">
        <w:rPr>
          <w:color w:val="333333"/>
          <w:sz w:val="22"/>
          <w:szCs w:val="22"/>
        </w:rPr>
        <w:t>КонсультантПлюс</w:t>
      </w:r>
      <w:proofErr w:type="spellEnd"/>
      <w:r w:rsidRPr="00CB687E">
        <w:rPr>
          <w:color w:val="333333"/>
          <w:sz w:val="22"/>
          <w:szCs w:val="22"/>
        </w:rPr>
        <w:t>: примечание.</w:t>
      </w:r>
    </w:p>
    <w:p w:rsidR="00CB687E" w:rsidRPr="00CB687E" w:rsidRDefault="00CB687E" w:rsidP="00CB687E">
      <w:pPr>
        <w:shd w:val="clear" w:color="auto" w:fill="F4F3F8"/>
        <w:spacing w:line="345" w:lineRule="atLeast"/>
        <w:jc w:val="both"/>
        <w:rPr>
          <w:color w:val="333333"/>
          <w:sz w:val="22"/>
          <w:szCs w:val="22"/>
        </w:rPr>
      </w:pPr>
      <w:r w:rsidRPr="00CB687E">
        <w:rPr>
          <w:color w:val="333333"/>
          <w:sz w:val="22"/>
          <w:szCs w:val="22"/>
        </w:rPr>
        <w:t>С 1 января 2017 года Федеральным </w:t>
      </w:r>
      <w:hyperlink r:id="rId8" w:anchor="dst100195" w:history="1">
        <w:r w:rsidRPr="00CB687E">
          <w:rPr>
            <w:color w:val="666699"/>
            <w:sz w:val="22"/>
            <w:szCs w:val="22"/>
          </w:rPr>
          <w:t>законом</w:t>
        </w:r>
      </w:hyperlink>
      <w:r w:rsidRPr="00CB687E">
        <w:rPr>
          <w:color w:val="333333"/>
          <w:sz w:val="22"/>
          <w:szCs w:val="22"/>
        </w:rPr>
        <w:t> от 23.06.2016 N 220-ФЗ в часть 1 статьи 209 вносятся изменения. См. текст в будущей редакции.</w:t>
      </w:r>
    </w:p>
    <w:p w:rsidR="00CB687E" w:rsidRPr="00CB687E" w:rsidRDefault="00CB687E" w:rsidP="00CB687E">
      <w:pPr>
        <w:shd w:val="clear" w:color="auto" w:fill="FFFFFF"/>
        <w:spacing w:line="290" w:lineRule="atLeast"/>
        <w:ind w:firstLine="547"/>
        <w:jc w:val="both"/>
        <w:rPr>
          <w:color w:val="000000"/>
          <w:sz w:val="22"/>
          <w:szCs w:val="22"/>
        </w:rPr>
      </w:pPr>
      <w:bookmarkStart w:id="11" w:name="dst101350"/>
      <w:bookmarkEnd w:id="11"/>
      <w:r w:rsidRPr="00CB687E">
        <w:rPr>
          <w:color w:val="000000"/>
          <w:sz w:val="22"/>
          <w:szCs w:val="22"/>
        </w:rPr>
        <w:t>1. Форма административного искового заявления должна соответствовать требованиям, предусмотренным </w:t>
      </w:r>
      <w:hyperlink r:id="rId9" w:anchor="dst100848" w:history="1">
        <w:r w:rsidRPr="00CB687E">
          <w:rPr>
            <w:color w:val="666699"/>
            <w:sz w:val="22"/>
            <w:szCs w:val="22"/>
          </w:rPr>
          <w:t>частью 1 статьи 125</w:t>
        </w:r>
      </w:hyperlink>
      <w:r w:rsidRPr="00CB687E">
        <w:rPr>
          <w:color w:val="000000"/>
          <w:sz w:val="22"/>
          <w:szCs w:val="22"/>
        </w:rPr>
        <w:t> настоящего Кодекса.</w:t>
      </w:r>
    </w:p>
    <w:p w:rsidR="00CB687E" w:rsidRPr="00CB687E" w:rsidRDefault="00CB687E" w:rsidP="00CB687E">
      <w:pPr>
        <w:shd w:val="clear" w:color="auto" w:fill="FFFFFF"/>
        <w:spacing w:line="290" w:lineRule="atLeast"/>
        <w:ind w:firstLine="547"/>
        <w:jc w:val="both"/>
        <w:rPr>
          <w:color w:val="000000"/>
          <w:sz w:val="22"/>
          <w:szCs w:val="22"/>
        </w:rPr>
      </w:pPr>
      <w:bookmarkStart w:id="12" w:name="dst101351"/>
      <w:bookmarkEnd w:id="12"/>
      <w:r w:rsidRPr="00CB687E">
        <w:rPr>
          <w:color w:val="000000"/>
          <w:sz w:val="22"/>
          <w:szCs w:val="22"/>
        </w:rPr>
        <w:t>2. В административном исковом заявлении об оспаривании нормативного правового акта должны быть указаны:</w:t>
      </w:r>
    </w:p>
    <w:p w:rsidR="00CB687E" w:rsidRPr="00CB687E" w:rsidRDefault="00CB687E" w:rsidP="00CB687E">
      <w:pPr>
        <w:shd w:val="clear" w:color="auto" w:fill="FFFFFF"/>
        <w:spacing w:line="290" w:lineRule="atLeast"/>
        <w:ind w:firstLine="547"/>
        <w:jc w:val="both"/>
        <w:rPr>
          <w:color w:val="000000"/>
          <w:sz w:val="22"/>
          <w:szCs w:val="22"/>
        </w:rPr>
      </w:pPr>
      <w:bookmarkStart w:id="13" w:name="dst101352"/>
      <w:bookmarkEnd w:id="13"/>
      <w:r w:rsidRPr="00CB687E">
        <w:rPr>
          <w:color w:val="000000"/>
          <w:sz w:val="22"/>
          <w:szCs w:val="22"/>
        </w:rPr>
        <w:t>1) сведения, предусмотренные </w:t>
      </w:r>
      <w:hyperlink r:id="rId10" w:anchor="dst100850" w:history="1">
        <w:r w:rsidRPr="00CB687E">
          <w:rPr>
            <w:color w:val="666699"/>
            <w:sz w:val="22"/>
            <w:szCs w:val="22"/>
          </w:rPr>
          <w:t>пунктами 1</w:t>
        </w:r>
      </w:hyperlink>
      <w:r w:rsidRPr="00CB687E">
        <w:rPr>
          <w:color w:val="000000"/>
          <w:sz w:val="22"/>
          <w:szCs w:val="22"/>
        </w:rPr>
        <w:t>, </w:t>
      </w:r>
      <w:hyperlink r:id="rId11" w:anchor="dst100851" w:history="1">
        <w:r w:rsidRPr="00CB687E">
          <w:rPr>
            <w:color w:val="666699"/>
            <w:sz w:val="22"/>
            <w:szCs w:val="22"/>
          </w:rPr>
          <w:t>2</w:t>
        </w:r>
      </w:hyperlink>
      <w:r w:rsidRPr="00CB687E">
        <w:rPr>
          <w:color w:val="000000"/>
          <w:sz w:val="22"/>
          <w:szCs w:val="22"/>
        </w:rPr>
        <w:t>, </w:t>
      </w:r>
      <w:hyperlink r:id="rId12" w:anchor="dst100853" w:history="1">
        <w:r w:rsidRPr="00CB687E">
          <w:rPr>
            <w:color w:val="666699"/>
            <w:sz w:val="22"/>
            <w:szCs w:val="22"/>
          </w:rPr>
          <w:t>4</w:t>
        </w:r>
      </w:hyperlink>
      <w:r w:rsidRPr="00CB687E">
        <w:rPr>
          <w:color w:val="000000"/>
          <w:sz w:val="22"/>
          <w:szCs w:val="22"/>
        </w:rPr>
        <w:t> и </w:t>
      </w:r>
      <w:hyperlink r:id="rId13" w:anchor="dst100857" w:history="1">
        <w:r w:rsidRPr="00CB687E">
          <w:rPr>
            <w:color w:val="666699"/>
            <w:sz w:val="22"/>
            <w:szCs w:val="22"/>
          </w:rPr>
          <w:t>8 части 2</w:t>
        </w:r>
      </w:hyperlink>
      <w:r w:rsidRPr="00CB687E">
        <w:rPr>
          <w:color w:val="000000"/>
          <w:sz w:val="22"/>
          <w:szCs w:val="22"/>
        </w:rPr>
        <w:t> и </w:t>
      </w:r>
      <w:hyperlink r:id="rId14" w:anchor="dst100862" w:history="1">
        <w:r w:rsidRPr="00CB687E">
          <w:rPr>
            <w:color w:val="666699"/>
            <w:sz w:val="22"/>
            <w:szCs w:val="22"/>
          </w:rPr>
          <w:t>частью 6 статьи 125</w:t>
        </w:r>
      </w:hyperlink>
      <w:r w:rsidRPr="00CB687E">
        <w:rPr>
          <w:color w:val="000000"/>
          <w:sz w:val="22"/>
          <w:szCs w:val="22"/>
        </w:rPr>
        <w:t> настоящего Кодекса;</w:t>
      </w:r>
    </w:p>
    <w:p w:rsidR="00CB687E" w:rsidRPr="00CB687E" w:rsidRDefault="00CB687E" w:rsidP="00CB687E">
      <w:pPr>
        <w:shd w:val="clear" w:color="auto" w:fill="FFFFFF"/>
        <w:spacing w:line="290" w:lineRule="atLeast"/>
        <w:ind w:firstLine="547"/>
        <w:jc w:val="both"/>
        <w:rPr>
          <w:color w:val="000000"/>
          <w:sz w:val="22"/>
          <w:szCs w:val="22"/>
        </w:rPr>
      </w:pPr>
      <w:bookmarkStart w:id="14" w:name="dst101353"/>
      <w:bookmarkEnd w:id="14"/>
      <w:r w:rsidRPr="00CB687E">
        <w:rPr>
          <w:color w:val="000000"/>
          <w:sz w:val="22"/>
          <w:szCs w:val="22"/>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CB687E" w:rsidRPr="00CB687E" w:rsidRDefault="00CB687E" w:rsidP="00CB687E">
      <w:pPr>
        <w:shd w:val="clear" w:color="auto" w:fill="FFFFFF"/>
        <w:spacing w:line="290" w:lineRule="atLeast"/>
        <w:ind w:firstLine="547"/>
        <w:jc w:val="both"/>
        <w:rPr>
          <w:color w:val="000000"/>
          <w:sz w:val="22"/>
          <w:szCs w:val="22"/>
        </w:rPr>
      </w:pPr>
      <w:bookmarkStart w:id="15" w:name="dst101354"/>
      <w:bookmarkEnd w:id="15"/>
      <w:r w:rsidRPr="00CB687E">
        <w:rPr>
          <w:color w:val="000000"/>
          <w:sz w:val="22"/>
          <w:szCs w:val="22"/>
        </w:rPr>
        <w:t xml:space="preserve">3) наименование, номер, дата </w:t>
      </w:r>
      <w:proofErr w:type="gramStart"/>
      <w:r w:rsidRPr="00CB687E">
        <w:rPr>
          <w:color w:val="000000"/>
          <w:sz w:val="22"/>
          <w:szCs w:val="22"/>
        </w:rPr>
        <w:t>принятия</w:t>
      </w:r>
      <w:proofErr w:type="gramEnd"/>
      <w:r w:rsidRPr="00CB687E">
        <w:rPr>
          <w:color w:val="000000"/>
          <w:sz w:val="22"/>
          <w:szCs w:val="22"/>
        </w:rPr>
        <w:t xml:space="preserve"> оспариваемого нормативного правового акта, источник и дата его опубликования;</w:t>
      </w:r>
    </w:p>
    <w:p w:rsidR="00CB687E" w:rsidRPr="00CB687E" w:rsidRDefault="00CB687E" w:rsidP="00CB687E">
      <w:pPr>
        <w:shd w:val="clear" w:color="auto" w:fill="FFFFFF"/>
        <w:spacing w:line="290" w:lineRule="atLeast"/>
        <w:ind w:firstLine="547"/>
        <w:jc w:val="both"/>
        <w:rPr>
          <w:color w:val="000000"/>
          <w:sz w:val="22"/>
          <w:szCs w:val="22"/>
        </w:rPr>
      </w:pPr>
      <w:bookmarkStart w:id="16" w:name="dst101355"/>
      <w:bookmarkEnd w:id="16"/>
      <w:r w:rsidRPr="00CB687E">
        <w:rPr>
          <w:color w:val="000000"/>
          <w:sz w:val="22"/>
          <w:szCs w:val="22"/>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CB687E" w:rsidRPr="00CB687E" w:rsidRDefault="00CB687E" w:rsidP="00CB687E">
      <w:pPr>
        <w:shd w:val="clear" w:color="auto" w:fill="FFFFFF"/>
        <w:spacing w:line="290" w:lineRule="atLeast"/>
        <w:ind w:firstLine="547"/>
        <w:jc w:val="both"/>
        <w:rPr>
          <w:color w:val="000000"/>
          <w:sz w:val="22"/>
          <w:szCs w:val="22"/>
        </w:rPr>
      </w:pPr>
      <w:bookmarkStart w:id="17" w:name="dst101356"/>
      <w:bookmarkEnd w:id="17"/>
      <w:r w:rsidRPr="00CB687E">
        <w:rPr>
          <w:color w:val="000000"/>
          <w:sz w:val="22"/>
          <w:szCs w:val="22"/>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5" w:anchor="dst101341" w:history="1">
        <w:r w:rsidRPr="00CB687E">
          <w:rPr>
            <w:color w:val="666699"/>
            <w:sz w:val="22"/>
            <w:szCs w:val="22"/>
          </w:rPr>
          <w:t>частях 2</w:t>
        </w:r>
      </w:hyperlink>
      <w:r w:rsidRPr="00CB687E">
        <w:rPr>
          <w:color w:val="000000"/>
          <w:sz w:val="22"/>
          <w:szCs w:val="22"/>
        </w:rPr>
        <w:t>, </w:t>
      </w:r>
      <w:hyperlink r:id="rId16" w:anchor="dst101342" w:history="1">
        <w:r w:rsidRPr="00CB687E">
          <w:rPr>
            <w:color w:val="666699"/>
            <w:sz w:val="22"/>
            <w:szCs w:val="22"/>
          </w:rPr>
          <w:t>3</w:t>
        </w:r>
      </w:hyperlink>
      <w:r w:rsidRPr="00CB687E">
        <w:rPr>
          <w:color w:val="000000"/>
          <w:sz w:val="22"/>
          <w:szCs w:val="22"/>
        </w:rPr>
        <w:t> и </w:t>
      </w:r>
      <w:hyperlink r:id="rId17" w:anchor="dst101343" w:history="1">
        <w:r w:rsidRPr="00CB687E">
          <w:rPr>
            <w:color w:val="FF9900"/>
            <w:sz w:val="22"/>
            <w:szCs w:val="22"/>
            <w:u w:val="single"/>
          </w:rPr>
          <w:t>4 статьи 208</w:t>
        </w:r>
      </w:hyperlink>
      <w:r w:rsidRPr="00CB687E">
        <w:rPr>
          <w:color w:val="000000"/>
          <w:sz w:val="22"/>
          <w:szCs w:val="22"/>
        </w:rPr>
        <w:t>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CB687E" w:rsidRPr="00CB687E" w:rsidRDefault="00CB687E" w:rsidP="00CB687E">
      <w:pPr>
        <w:shd w:val="clear" w:color="auto" w:fill="FFFFFF"/>
        <w:spacing w:line="290" w:lineRule="atLeast"/>
        <w:ind w:firstLine="547"/>
        <w:jc w:val="both"/>
        <w:rPr>
          <w:color w:val="000000"/>
          <w:sz w:val="22"/>
          <w:szCs w:val="22"/>
        </w:rPr>
      </w:pPr>
      <w:bookmarkStart w:id="18" w:name="dst101357"/>
      <w:bookmarkEnd w:id="18"/>
      <w:r w:rsidRPr="00CB687E">
        <w:rPr>
          <w:color w:val="000000"/>
          <w:sz w:val="22"/>
          <w:szCs w:val="22"/>
        </w:rPr>
        <w:t xml:space="preserve">6) наименование и отдельные положения нормативного правового акта, который имеет большую юридическую силу и </w:t>
      </w:r>
      <w:proofErr w:type="gramStart"/>
      <w:r w:rsidRPr="00CB687E">
        <w:rPr>
          <w:color w:val="000000"/>
          <w:sz w:val="22"/>
          <w:szCs w:val="22"/>
        </w:rPr>
        <w:t>на соответствие</w:t>
      </w:r>
      <w:proofErr w:type="gramEnd"/>
      <w:r w:rsidRPr="00CB687E">
        <w:rPr>
          <w:color w:val="000000"/>
          <w:sz w:val="22"/>
          <w:szCs w:val="22"/>
        </w:rPr>
        <w:t xml:space="preserve"> которому надлежит проверить оспариваемый нормативный правовой акт полностью или в части;</w:t>
      </w:r>
    </w:p>
    <w:p w:rsidR="00CB687E" w:rsidRPr="00CB687E" w:rsidRDefault="00CB687E" w:rsidP="00CB687E">
      <w:pPr>
        <w:shd w:val="clear" w:color="auto" w:fill="FFFFFF"/>
        <w:spacing w:line="290" w:lineRule="atLeast"/>
        <w:ind w:firstLine="547"/>
        <w:jc w:val="both"/>
        <w:rPr>
          <w:color w:val="000000"/>
          <w:sz w:val="22"/>
          <w:szCs w:val="22"/>
        </w:rPr>
      </w:pPr>
      <w:bookmarkStart w:id="19" w:name="dst101358"/>
      <w:bookmarkEnd w:id="19"/>
      <w:r w:rsidRPr="00CB687E">
        <w:rPr>
          <w:color w:val="000000"/>
          <w:sz w:val="22"/>
          <w:szCs w:val="22"/>
        </w:rPr>
        <w:t>7) ходатайства, обусловленные невозможностью приобщения каких-либо документов из числа указанных в </w:t>
      </w:r>
      <w:hyperlink r:id="rId18" w:anchor="dst101360" w:history="1">
        <w:r w:rsidRPr="00CB687E">
          <w:rPr>
            <w:color w:val="666699"/>
            <w:sz w:val="22"/>
            <w:szCs w:val="22"/>
          </w:rPr>
          <w:t>части 3</w:t>
        </w:r>
      </w:hyperlink>
      <w:r w:rsidRPr="00CB687E">
        <w:rPr>
          <w:color w:val="000000"/>
          <w:sz w:val="22"/>
          <w:szCs w:val="22"/>
        </w:rPr>
        <w:t> настоящей статьи;</w:t>
      </w:r>
    </w:p>
    <w:p w:rsidR="00CB687E" w:rsidRPr="00CB687E" w:rsidRDefault="00CB687E" w:rsidP="00CB687E">
      <w:pPr>
        <w:shd w:val="clear" w:color="auto" w:fill="FFFFFF"/>
        <w:spacing w:line="290" w:lineRule="atLeast"/>
        <w:ind w:firstLine="547"/>
        <w:jc w:val="both"/>
        <w:rPr>
          <w:color w:val="000000"/>
          <w:sz w:val="22"/>
          <w:szCs w:val="22"/>
        </w:rPr>
      </w:pPr>
      <w:bookmarkStart w:id="20" w:name="dst101359"/>
      <w:bookmarkEnd w:id="20"/>
      <w:r w:rsidRPr="00CB687E">
        <w:rPr>
          <w:color w:val="000000"/>
          <w:sz w:val="22"/>
          <w:szCs w:val="22"/>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CB687E" w:rsidRPr="00CB687E" w:rsidRDefault="00CB687E" w:rsidP="00CB687E">
      <w:pPr>
        <w:shd w:val="clear" w:color="auto" w:fill="FFFFFF"/>
        <w:spacing w:line="290" w:lineRule="atLeast"/>
        <w:ind w:firstLine="547"/>
        <w:jc w:val="both"/>
        <w:rPr>
          <w:color w:val="000000"/>
          <w:sz w:val="22"/>
          <w:szCs w:val="22"/>
        </w:rPr>
      </w:pPr>
      <w:bookmarkStart w:id="21" w:name="dst101360"/>
      <w:bookmarkEnd w:id="21"/>
      <w:r w:rsidRPr="00CB687E">
        <w:rPr>
          <w:color w:val="000000"/>
          <w:sz w:val="22"/>
          <w:szCs w:val="22"/>
        </w:rPr>
        <w:t>3. К административному исковому заявлению о признании нормативного правового акта недействующим прилагаются документы, указанные в </w:t>
      </w:r>
      <w:hyperlink r:id="rId19" w:anchor="dst100867" w:history="1">
        <w:r w:rsidRPr="00CB687E">
          <w:rPr>
            <w:color w:val="666699"/>
            <w:sz w:val="22"/>
            <w:szCs w:val="22"/>
          </w:rPr>
          <w:t>пунктах 1</w:t>
        </w:r>
      </w:hyperlink>
      <w:r w:rsidRPr="00CB687E">
        <w:rPr>
          <w:color w:val="000000"/>
          <w:sz w:val="22"/>
          <w:szCs w:val="22"/>
        </w:rPr>
        <w:t>, </w:t>
      </w:r>
      <w:hyperlink r:id="rId20" w:anchor="dst100868" w:history="1">
        <w:r w:rsidRPr="00CB687E">
          <w:rPr>
            <w:color w:val="666699"/>
            <w:sz w:val="22"/>
            <w:szCs w:val="22"/>
          </w:rPr>
          <w:t>2</w:t>
        </w:r>
      </w:hyperlink>
      <w:r w:rsidRPr="00CB687E">
        <w:rPr>
          <w:color w:val="000000"/>
          <w:sz w:val="22"/>
          <w:szCs w:val="22"/>
        </w:rPr>
        <w:t>, </w:t>
      </w:r>
      <w:hyperlink r:id="rId21" w:anchor="dst100870" w:history="1">
        <w:r w:rsidRPr="00CB687E">
          <w:rPr>
            <w:color w:val="666699"/>
            <w:sz w:val="22"/>
            <w:szCs w:val="22"/>
          </w:rPr>
          <w:t>4</w:t>
        </w:r>
      </w:hyperlink>
      <w:r w:rsidRPr="00CB687E">
        <w:rPr>
          <w:color w:val="000000"/>
          <w:sz w:val="22"/>
          <w:szCs w:val="22"/>
        </w:rPr>
        <w:t> и </w:t>
      </w:r>
      <w:hyperlink r:id="rId22" w:anchor="dst100871" w:history="1">
        <w:r w:rsidRPr="00CB687E">
          <w:rPr>
            <w:color w:val="666699"/>
            <w:sz w:val="22"/>
            <w:szCs w:val="22"/>
          </w:rPr>
          <w:t>5 части 1 статьи 126</w:t>
        </w:r>
      </w:hyperlink>
      <w:r w:rsidRPr="00CB687E">
        <w:rPr>
          <w:color w:val="000000"/>
          <w:sz w:val="22"/>
          <w:szCs w:val="22"/>
        </w:rPr>
        <w:t> настоящего Кодекса, документы, подтверждающие сведения, указанные в </w:t>
      </w:r>
      <w:hyperlink r:id="rId23" w:anchor="dst101355" w:history="1">
        <w:r w:rsidRPr="00CB687E">
          <w:rPr>
            <w:color w:val="666699"/>
            <w:sz w:val="22"/>
            <w:szCs w:val="22"/>
          </w:rPr>
          <w:t>пункте 4 части 2</w:t>
        </w:r>
      </w:hyperlink>
      <w:r w:rsidRPr="00CB687E">
        <w:rPr>
          <w:color w:val="000000"/>
          <w:sz w:val="22"/>
          <w:szCs w:val="22"/>
        </w:rPr>
        <w:t> настоящей статьи, а также копия оспариваемого нормативного правового акта.</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lastRenderedPageBreak/>
        <w:t>КАС РФ, 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CB687E" w:rsidRPr="00CB687E" w:rsidRDefault="00CB687E" w:rsidP="00CB687E">
      <w:pPr>
        <w:shd w:val="clear" w:color="auto" w:fill="FFFFFF"/>
        <w:spacing w:line="290" w:lineRule="atLeast"/>
        <w:ind w:firstLine="547"/>
        <w:jc w:val="both"/>
        <w:rPr>
          <w:color w:val="000000"/>
          <w:sz w:val="22"/>
          <w:szCs w:val="22"/>
        </w:rPr>
      </w:pPr>
      <w:bookmarkStart w:id="22" w:name="dst101362"/>
      <w:bookmarkEnd w:id="22"/>
      <w:r w:rsidRPr="00CB687E">
        <w:rPr>
          <w:color w:val="000000"/>
          <w:sz w:val="22"/>
          <w:szCs w:val="22"/>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24" w:anchor="dst100880" w:history="1">
        <w:r w:rsidRPr="00CB687E">
          <w:rPr>
            <w:color w:val="666699"/>
            <w:sz w:val="22"/>
            <w:szCs w:val="22"/>
          </w:rPr>
          <w:t>частью 1 статьи 128</w:t>
        </w:r>
      </w:hyperlink>
      <w:r w:rsidRPr="00CB687E">
        <w:rPr>
          <w:color w:val="000000"/>
          <w:sz w:val="22"/>
          <w:szCs w:val="22"/>
        </w:rPr>
        <w:t>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CB687E" w:rsidRPr="00CB687E" w:rsidRDefault="00CB687E" w:rsidP="00CB687E">
      <w:pPr>
        <w:shd w:val="clear" w:color="auto" w:fill="FFFFFF"/>
        <w:spacing w:line="290" w:lineRule="atLeast"/>
        <w:ind w:firstLine="547"/>
        <w:jc w:val="both"/>
        <w:rPr>
          <w:color w:val="000000"/>
          <w:sz w:val="22"/>
          <w:szCs w:val="22"/>
        </w:rPr>
      </w:pPr>
      <w:bookmarkStart w:id="23" w:name="dst101363"/>
      <w:bookmarkEnd w:id="23"/>
      <w:r w:rsidRPr="00CB687E">
        <w:rPr>
          <w:color w:val="000000"/>
          <w:sz w:val="22"/>
          <w:szCs w:val="22"/>
        </w:rPr>
        <w:t>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25" w:anchor="dst100893" w:history="1">
        <w:r w:rsidRPr="00CB687E">
          <w:rPr>
            <w:color w:val="666699"/>
            <w:sz w:val="22"/>
            <w:szCs w:val="22"/>
          </w:rPr>
          <w:t>пунктами 2</w:t>
        </w:r>
      </w:hyperlink>
      <w:r w:rsidRPr="00CB687E">
        <w:rPr>
          <w:color w:val="000000"/>
          <w:sz w:val="22"/>
          <w:szCs w:val="22"/>
        </w:rPr>
        <w:t> - </w:t>
      </w:r>
      <w:hyperlink r:id="rId26" w:anchor="dst100898" w:history="1">
        <w:r w:rsidRPr="00CB687E">
          <w:rPr>
            <w:color w:val="666699"/>
            <w:sz w:val="22"/>
            <w:szCs w:val="22"/>
          </w:rPr>
          <w:t>7 части 1 статьи 129</w:t>
        </w:r>
      </w:hyperlink>
      <w:r w:rsidRPr="00CB687E">
        <w:rPr>
          <w:color w:val="000000"/>
          <w:sz w:val="22"/>
          <w:szCs w:val="22"/>
        </w:rPr>
        <w:t>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CB687E" w:rsidRPr="00CB687E" w:rsidRDefault="00CB687E" w:rsidP="00CB687E">
      <w:pPr>
        <w:shd w:val="clear" w:color="auto" w:fill="FFFFFF"/>
        <w:spacing w:line="290" w:lineRule="atLeast"/>
        <w:ind w:firstLine="547"/>
        <w:jc w:val="both"/>
        <w:rPr>
          <w:color w:val="000000"/>
          <w:sz w:val="22"/>
          <w:szCs w:val="22"/>
        </w:rPr>
      </w:pPr>
      <w:bookmarkStart w:id="24" w:name="dst101364"/>
      <w:bookmarkEnd w:id="24"/>
      <w:r w:rsidRPr="00CB687E">
        <w:rPr>
          <w:color w:val="000000"/>
          <w:sz w:val="22"/>
          <w:szCs w:val="22"/>
        </w:rPr>
        <w:t>3. Судья оставляет без движения административное исковое заявление о признании нормативного правового акта недействующим на основании </w:t>
      </w:r>
      <w:hyperlink r:id="rId27" w:anchor="dst100905" w:history="1">
        <w:r w:rsidRPr="00CB687E">
          <w:rPr>
            <w:color w:val="666699"/>
            <w:sz w:val="22"/>
            <w:szCs w:val="22"/>
          </w:rPr>
          <w:t>части 1 статьи 130</w:t>
        </w:r>
      </w:hyperlink>
      <w:r w:rsidRPr="00CB687E">
        <w:rPr>
          <w:color w:val="000000"/>
          <w:sz w:val="22"/>
          <w:szCs w:val="22"/>
        </w:rPr>
        <w:t> настоящего Кодекса в случае несоответствия указанного заявления требованиям, установленным </w:t>
      </w:r>
      <w:hyperlink r:id="rId28" w:anchor="dst101349" w:history="1">
        <w:r w:rsidRPr="00CB687E">
          <w:rPr>
            <w:color w:val="666699"/>
            <w:sz w:val="22"/>
            <w:szCs w:val="22"/>
          </w:rPr>
          <w:t>статьей 209</w:t>
        </w:r>
      </w:hyperlink>
      <w:r w:rsidRPr="00CB687E">
        <w:rPr>
          <w:color w:val="000000"/>
          <w:sz w:val="22"/>
          <w:szCs w:val="22"/>
        </w:rPr>
        <w:t>настоящего Кодекса.</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211. Меры предварительной защиты по административному иску об оспаривании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25" w:name="dst101366"/>
      <w:bookmarkEnd w:id="25"/>
      <w:r w:rsidRPr="00CB687E">
        <w:rPr>
          <w:color w:val="000000"/>
          <w:sz w:val="22"/>
          <w:szCs w:val="22"/>
        </w:rP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CB687E">
        <w:rPr>
          <w:color w:val="000000"/>
          <w:sz w:val="22"/>
          <w:szCs w:val="22"/>
        </w:rPr>
        <w:t>применения</w:t>
      </w:r>
      <w:proofErr w:type="gramEnd"/>
      <w:r w:rsidRPr="00CB687E">
        <w:rPr>
          <w:color w:val="000000"/>
          <w:sz w:val="22"/>
          <w:szCs w:val="22"/>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212. Объединение в одно производство административных дел об оспаривании нормативных правовых актов</w:t>
      </w:r>
    </w:p>
    <w:p w:rsidR="00CB687E" w:rsidRPr="00CB687E" w:rsidRDefault="00CB687E" w:rsidP="00CB687E">
      <w:pPr>
        <w:shd w:val="clear" w:color="auto" w:fill="FFFFFF"/>
        <w:spacing w:line="290" w:lineRule="atLeast"/>
        <w:ind w:firstLine="547"/>
        <w:jc w:val="both"/>
        <w:rPr>
          <w:color w:val="000000"/>
          <w:sz w:val="22"/>
          <w:szCs w:val="22"/>
        </w:rPr>
      </w:pPr>
      <w:bookmarkStart w:id="26" w:name="dst101368"/>
      <w:bookmarkEnd w:id="26"/>
      <w:r w:rsidRPr="00CB687E">
        <w:rPr>
          <w:color w:val="000000"/>
          <w:sz w:val="22"/>
          <w:szCs w:val="22"/>
        </w:rPr>
        <w:t>Суд в порядке, предусмотренном </w:t>
      </w:r>
      <w:hyperlink r:id="rId29" w:anchor="dst100948" w:history="1">
        <w:r w:rsidRPr="00CB687E">
          <w:rPr>
            <w:color w:val="666699"/>
            <w:sz w:val="22"/>
            <w:szCs w:val="22"/>
          </w:rPr>
          <w:t>статьей 136</w:t>
        </w:r>
      </w:hyperlink>
      <w:r w:rsidRPr="00CB687E">
        <w:rPr>
          <w:color w:val="000000"/>
          <w:sz w:val="22"/>
          <w:szCs w:val="22"/>
        </w:rPr>
        <w:t>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213. Судебное разбирательство по административным делам об оспаривании нормативных правовых актов</w:t>
      </w:r>
    </w:p>
    <w:p w:rsidR="00CB687E" w:rsidRPr="00CB687E" w:rsidRDefault="00CB687E" w:rsidP="00CB687E">
      <w:pPr>
        <w:shd w:val="clear" w:color="auto" w:fill="FFFFFF"/>
        <w:spacing w:line="290" w:lineRule="atLeast"/>
        <w:ind w:firstLine="547"/>
        <w:jc w:val="both"/>
        <w:rPr>
          <w:color w:val="000000"/>
          <w:sz w:val="22"/>
          <w:szCs w:val="22"/>
        </w:rPr>
      </w:pPr>
      <w:bookmarkStart w:id="27" w:name="dst101370"/>
      <w:bookmarkEnd w:id="27"/>
      <w:r w:rsidRPr="00CB687E">
        <w:rPr>
          <w:color w:val="000000"/>
          <w:sz w:val="22"/>
          <w:szCs w:val="22"/>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CB687E" w:rsidRPr="00CB687E" w:rsidRDefault="00CB687E" w:rsidP="00CB687E">
      <w:pPr>
        <w:shd w:val="clear" w:color="auto" w:fill="FFFFFF"/>
        <w:spacing w:line="290" w:lineRule="atLeast"/>
        <w:ind w:firstLine="547"/>
        <w:jc w:val="both"/>
        <w:rPr>
          <w:color w:val="000000"/>
          <w:sz w:val="22"/>
          <w:szCs w:val="22"/>
        </w:rPr>
      </w:pPr>
      <w:bookmarkStart w:id="28" w:name="dst101371"/>
      <w:bookmarkEnd w:id="28"/>
      <w:r w:rsidRPr="00CB687E">
        <w:rPr>
          <w:color w:val="000000"/>
          <w:sz w:val="22"/>
          <w:szCs w:val="22"/>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30" w:anchor="dst101590" w:history="1">
        <w:r w:rsidRPr="00CB687E">
          <w:rPr>
            <w:color w:val="666699"/>
            <w:sz w:val="22"/>
            <w:szCs w:val="22"/>
          </w:rPr>
          <w:t>частью 1 статьи 241</w:t>
        </w:r>
      </w:hyperlink>
      <w:r w:rsidRPr="00CB687E">
        <w:rPr>
          <w:color w:val="000000"/>
          <w:sz w:val="22"/>
          <w:szCs w:val="22"/>
        </w:rPr>
        <w:t> настоящего Кодекса.</w:t>
      </w:r>
    </w:p>
    <w:p w:rsidR="00CB687E" w:rsidRPr="00CB687E" w:rsidRDefault="00CB687E" w:rsidP="00CB687E">
      <w:pPr>
        <w:shd w:val="clear" w:color="auto" w:fill="FFFFFF"/>
        <w:spacing w:line="290" w:lineRule="atLeast"/>
        <w:ind w:firstLine="547"/>
        <w:jc w:val="both"/>
        <w:rPr>
          <w:color w:val="000000"/>
          <w:sz w:val="22"/>
          <w:szCs w:val="22"/>
        </w:rPr>
      </w:pPr>
      <w:bookmarkStart w:id="29" w:name="dst101372"/>
      <w:bookmarkEnd w:id="29"/>
      <w:r w:rsidRPr="00CB687E">
        <w:rPr>
          <w:color w:val="000000"/>
          <w:sz w:val="22"/>
          <w:szCs w:val="22"/>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CB687E" w:rsidRPr="00CB687E" w:rsidRDefault="00CB687E" w:rsidP="00CB687E">
      <w:pPr>
        <w:shd w:val="clear" w:color="auto" w:fill="FFFFFF"/>
        <w:spacing w:line="290" w:lineRule="atLeast"/>
        <w:ind w:firstLine="547"/>
        <w:jc w:val="both"/>
        <w:rPr>
          <w:color w:val="000000"/>
          <w:sz w:val="22"/>
          <w:szCs w:val="22"/>
        </w:rPr>
      </w:pPr>
      <w:bookmarkStart w:id="30" w:name="dst101373"/>
      <w:bookmarkEnd w:id="30"/>
      <w:r w:rsidRPr="00CB687E">
        <w:rPr>
          <w:color w:val="000000"/>
          <w:sz w:val="22"/>
          <w:szCs w:val="22"/>
        </w:rPr>
        <w:t xml:space="preserve">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w:t>
      </w:r>
      <w:r w:rsidRPr="00CB687E">
        <w:rPr>
          <w:color w:val="000000"/>
          <w:sz w:val="22"/>
          <w:szCs w:val="22"/>
        </w:rPr>
        <w:lastRenderedPageBreak/>
        <w:t>искового заявления прокурора, прокурор, вступивший в судебный процесс, дает заключение по этому административному делу.</w:t>
      </w:r>
    </w:p>
    <w:p w:rsidR="00CB687E" w:rsidRPr="00CB687E" w:rsidRDefault="00CB687E" w:rsidP="00CB687E">
      <w:pPr>
        <w:shd w:val="clear" w:color="auto" w:fill="FFFFFF"/>
        <w:spacing w:line="290" w:lineRule="atLeast"/>
        <w:ind w:firstLine="547"/>
        <w:jc w:val="both"/>
        <w:rPr>
          <w:color w:val="000000"/>
          <w:sz w:val="22"/>
          <w:szCs w:val="22"/>
        </w:rPr>
      </w:pPr>
      <w:bookmarkStart w:id="31" w:name="dst101374"/>
      <w:bookmarkEnd w:id="31"/>
      <w:r w:rsidRPr="00CB687E">
        <w:rPr>
          <w:color w:val="000000"/>
          <w:sz w:val="22"/>
          <w:szCs w:val="22"/>
        </w:rPr>
        <w:t>5. Лица, участвующие в деле об оспаривании нормативного правового акта, их представители, а также </w:t>
      </w:r>
      <w:hyperlink r:id="rId31" w:anchor="dst100348" w:history="1">
        <w:r w:rsidRPr="00CB687E">
          <w:rPr>
            <w:color w:val="666699"/>
            <w:sz w:val="22"/>
            <w:szCs w:val="22"/>
          </w:rPr>
          <w:t>иные</w:t>
        </w:r>
      </w:hyperlink>
      <w:r w:rsidRPr="00CB687E">
        <w:rPr>
          <w:color w:val="000000"/>
          <w:sz w:val="22"/>
          <w:szCs w:val="22"/>
        </w:rPr>
        <w:t>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CB687E" w:rsidRPr="00CB687E" w:rsidRDefault="00CB687E" w:rsidP="00CB687E">
      <w:pPr>
        <w:shd w:val="clear" w:color="auto" w:fill="FFFFFF"/>
        <w:spacing w:line="290" w:lineRule="atLeast"/>
        <w:ind w:firstLine="547"/>
        <w:jc w:val="both"/>
        <w:rPr>
          <w:color w:val="000000"/>
          <w:sz w:val="22"/>
          <w:szCs w:val="22"/>
        </w:rPr>
      </w:pPr>
      <w:bookmarkStart w:id="32" w:name="dst101375"/>
      <w:bookmarkEnd w:id="32"/>
      <w:r w:rsidRPr="00CB687E">
        <w:rPr>
          <w:color w:val="000000"/>
          <w:sz w:val="22"/>
          <w:szCs w:val="22"/>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32" w:anchor="dst100827" w:history="1">
        <w:r w:rsidRPr="00CB687E">
          <w:rPr>
            <w:color w:val="666699"/>
            <w:sz w:val="22"/>
            <w:szCs w:val="22"/>
          </w:rPr>
          <w:t>статьями 122</w:t>
        </w:r>
      </w:hyperlink>
      <w:r w:rsidRPr="00CB687E">
        <w:rPr>
          <w:color w:val="000000"/>
          <w:sz w:val="22"/>
          <w:szCs w:val="22"/>
        </w:rPr>
        <w:t> и </w:t>
      </w:r>
      <w:hyperlink r:id="rId33" w:anchor="dst100832" w:history="1">
        <w:r w:rsidRPr="00CB687E">
          <w:rPr>
            <w:color w:val="666699"/>
            <w:sz w:val="22"/>
            <w:szCs w:val="22"/>
          </w:rPr>
          <w:t>123</w:t>
        </w:r>
      </w:hyperlink>
      <w:r w:rsidRPr="00CB687E">
        <w:rPr>
          <w:color w:val="000000"/>
          <w:sz w:val="22"/>
          <w:szCs w:val="22"/>
        </w:rPr>
        <w:t> настоящего Кодекса.</w:t>
      </w:r>
    </w:p>
    <w:p w:rsidR="00CB687E" w:rsidRPr="00CB687E" w:rsidRDefault="00CB687E" w:rsidP="00CB687E">
      <w:pPr>
        <w:shd w:val="clear" w:color="auto" w:fill="FFFFFF"/>
        <w:spacing w:line="290" w:lineRule="atLeast"/>
        <w:ind w:firstLine="547"/>
        <w:jc w:val="both"/>
        <w:rPr>
          <w:color w:val="000000"/>
          <w:sz w:val="22"/>
          <w:szCs w:val="22"/>
        </w:rPr>
      </w:pPr>
      <w:bookmarkStart w:id="33" w:name="dst101376"/>
      <w:bookmarkEnd w:id="33"/>
      <w:r w:rsidRPr="00CB687E">
        <w:rPr>
          <w:color w:val="000000"/>
          <w:sz w:val="22"/>
          <w:szCs w:val="22"/>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r:id="rId34" w:anchor="dst101377" w:history="1">
        <w:r w:rsidRPr="00CB687E">
          <w:rPr>
            <w:color w:val="666699"/>
            <w:sz w:val="22"/>
            <w:szCs w:val="22"/>
          </w:rPr>
          <w:t>части 8</w:t>
        </w:r>
      </w:hyperlink>
      <w:r w:rsidRPr="00CB687E">
        <w:rPr>
          <w:color w:val="000000"/>
          <w:sz w:val="22"/>
          <w:szCs w:val="22"/>
        </w:rPr>
        <w:t> настоящей статьи, в полном объеме.</w:t>
      </w:r>
    </w:p>
    <w:p w:rsidR="00CB687E" w:rsidRPr="00CB687E" w:rsidRDefault="00CB687E" w:rsidP="00CB687E">
      <w:pPr>
        <w:shd w:val="clear" w:color="auto" w:fill="FFFFFF"/>
        <w:spacing w:line="290" w:lineRule="atLeast"/>
        <w:ind w:firstLine="547"/>
        <w:jc w:val="both"/>
        <w:rPr>
          <w:color w:val="000000"/>
          <w:sz w:val="22"/>
          <w:szCs w:val="22"/>
        </w:rPr>
      </w:pPr>
      <w:bookmarkStart w:id="34" w:name="dst101377"/>
      <w:bookmarkEnd w:id="34"/>
      <w:r w:rsidRPr="00CB687E">
        <w:rPr>
          <w:color w:val="000000"/>
          <w:sz w:val="22"/>
          <w:szCs w:val="22"/>
        </w:rPr>
        <w:t>8. При рассмотрении административного дела об оспаривании нормативного правового акта суд выясняет:</w:t>
      </w:r>
    </w:p>
    <w:p w:rsidR="00CB687E" w:rsidRPr="00CB687E" w:rsidRDefault="00CB687E" w:rsidP="00CB687E">
      <w:pPr>
        <w:shd w:val="clear" w:color="auto" w:fill="FFFFFF"/>
        <w:spacing w:line="290" w:lineRule="atLeast"/>
        <w:ind w:firstLine="547"/>
        <w:jc w:val="both"/>
        <w:rPr>
          <w:color w:val="000000"/>
          <w:sz w:val="22"/>
          <w:szCs w:val="22"/>
        </w:rPr>
      </w:pPr>
      <w:bookmarkStart w:id="35" w:name="dst101378"/>
      <w:bookmarkEnd w:id="35"/>
      <w:r w:rsidRPr="00CB687E">
        <w:rPr>
          <w:color w:val="000000"/>
          <w:sz w:val="22"/>
          <w:szCs w:val="22"/>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CB687E" w:rsidRPr="00CB687E" w:rsidRDefault="00CB687E" w:rsidP="00CB687E">
      <w:pPr>
        <w:shd w:val="clear" w:color="auto" w:fill="FFFFFF"/>
        <w:spacing w:line="290" w:lineRule="atLeast"/>
        <w:ind w:firstLine="547"/>
        <w:jc w:val="both"/>
        <w:rPr>
          <w:color w:val="000000"/>
          <w:sz w:val="22"/>
          <w:szCs w:val="22"/>
        </w:rPr>
      </w:pPr>
      <w:bookmarkStart w:id="36" w:name="dst101379"/>
      <w:bookmarkEnd w:id="36"/>
      <w:r w:rsidRPr="00CB687E">
        <w:rPr>
          <w:color w:val="000000"/>
          <w:sz w:val="22"/>
          <w:szCs w:val="22"/>
        </w:rPr>
        <w:t>2) соблюдены ли требования нормативных правовых актов, устанавливающих:</w:t>
      </w:r>
    </w:p>
    <w:p w:rsidR="00CB687E" w:rsidRPr="00CB687E" w:rsidRDefault="00CB687E" w:rsidP="00CB687E">
      <w:pPr>
        <w:shd w:val="clear" w:color="auto" w:fill="FFFFFF"/>
        <w:spacing w:line="290" w:lineRule="atLeast"/>
        <w:ind w:firstLine="547"/>
        <w:jc w:val="both"/>
        <w:rPr>
          <w:color w:val="000000"/>
          <w:sz w:val="22"/>
          <w:szCs w:val="22"/>
        </w:rPr>
      </w:pPr>
      <w:bookmarkStart w:id="37" w:name="dst101380"/>
      <w:bookmarkEnd w:id="37"/>
      <w:r w:rsidRPr="00CB687E">
        <w:rPr>
          <w:color w:val="000000"/>
          <w:sz w:val="22"/>
          <w:szCs w:val="22"/>
        </w:rPr>
        <w:t>а) полномочия органа, организации, должностного лица на принятие нормативных правовых актов;</w:t>
      </w:r>
    </w:p>
    <w:p w:rsidR="00CB687E" w:rsidRPr="00CB687E" w:rsidRDefault="00CB687E" w:rsidP="00CB687E">
      <w:pPr>
        <w:shd w:val="clear" w:color="auto" w:fill="FFFFFF"/>
        <w:spacing w:line="290" w:lineRule="atLeast"/>
        <w:ind w:firstLine="547"/>
        <w:jc w:val="both"/>
        <w:rPr>
          <w:color w:val="000000"/>
          <w:sz w:val="22"/>
          <w:szCs w:val="22"/>
        </w:rPr>
      </w:pPr>
      <w:bookmarkStart w:id="38" w:name="dst101381"/>
      <w:bookmarkEnd w:id="38"/>
      <w:r w:rsidRPr="00CB687E">
        <w:rPr>
          <w:color w:val="000000"/>
          <w:sz w:val="22"/>
          <w:szCs w:val="22"/>
        </w:rPr>
        <w:t>б) форму и вид, в которых орган, организация, должностное лицо вправе принимать нормативные правовые акты;</w:t>
      </w:r>
    </w:p>
    <w:p w:rsidR="00CB687E" w:rsidRPr="00CB687E" w:rsidRDefault="00CB687E" w:rsidP="00CB687E">
      <w:pPr>
        <w:shd w:val="clear" w:color="auto" w:fill="FFFFFF"/>
        <w:spacing w:line="290" w:lineRule="atLeast"/>
        <w:ind w:firstLine="547"/>
        <w:jc w:val="both"/>
        <w:rPr>
          <w:color w:val="000000"/>
          <w:sz w:val="22"/>
          <w:szCs w:val="22"/>
        </w:rPr>
      </w:pPr>
      <w:bookmarkStart w:id="39" w:name="dst101382"/>
      <w:bookmarkEnd w:id="39"/>
      <w:r w:rsidRPr="00CB687E">
        <w:rPr>
          <w:color w:val="000000"/>
          <w:sz w:val="22"/>
          <w:szCs w:val="22"/>
        </w:rPr>
        <w:t xml:space="preserve">в) процедуру </w:t>
      </w:r>
      <w:proofErr w:type="gramStart"/>
      <w:r w:rsidRPr="00CB687E">
        <w:rPr>
          <w:color w:val="000000"/>
          <w:sz w:val="22"/>
          <w:szCs w:val="22"/>
        </w:rPr>
        <w:t>принятия</w:t>
      </w:r>
      <w:proofErr w:type="gramEnd"/>
      <w:r w:rsidRPr="00CB687E">
        <w:rPr>
          <w:color w:val="000000"/>
          <w:sz w:val="22"/>
          <w:szCs w:val="22"/>
        </w:rPr>
        <w:t xml:space="preserve"> оспариваемого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40" w:name="dst101383"/>
      <w:bookmarkEnd w:id="40"/>
      <w:r w:rsidRPr="00CB687E">
        <w:rPr>
          <w:color w:val="000000"/>
          <w:sz w:val="22"/>
          <w:szCs w:val="22"/>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CB687E" w:rsidRPr="00CB687E" w:rsidRDefault="00CB687E" w:rsidP="00CB687E">
      <w:pPr>
        <w:shd w:val="clear" w:color="auto" w:fill="FFFFFF"/>
        <w:spacing w:line="290" w:lineRule="atLeast"/>
        <w:ind w:firstLine="547"/>
        <w:jc w:val="both"/>
        <w:rPr>
          <w:color w:val="000000"/>
          <w:sz w:val="22"/>
          <w:szCs w:val="22"/>
        </w:rPr>
      </w:pPr>
      <w:bookmarkStart w:id="41" w:name="dst101384"/>
      <w:bookmarkEnd w:id="41"/>
      <w:r w:rsidRPr="00CB687E">
        <w:rPr>
          <w:color w:val="000000"/>
          <w:sz w:val="22"/>
          <w:szCs w:val="22"/>
        </w:rPr>
        <w:t>3) соответствие оспариваемого нормативного правового акта или его части нормативным правовым актам, имеющим большую юридическую силу.</w:t>
      </w:r>
    </w:p>
    <w:p w:rsidR="00CB687E" w:rsidRPr="00CB687E" w:rsidRDefault="00CB687E" w:rsidP="00CB687E">
      <w:pPr>
        <w:shd w:val="clear" w:color="auto" w:fill="FFFFFF"/>
        <w:spacing w:line="290" w:lineRule="atLeast"/>
        <w:ind w:firstLine="547"/>
        <w:jc w:val="both"/>
        <w:rPr>
          <w:color w:val="000000"/>
          <w:sz w:val="22"/>
          <w:szCs w:val="22"/>
        </w:rPr>
      </w:pPr>
      <w:bookmarkStart w:id="42" w:name="dst101385"/>
      <w:bookmarkEnd w:id="42"/>
      <w:r w:rsidRPr="00CB687E">
        <w:rPr>
          <w:color w:val="000000"/>
          <w:sz w:val="22"/>
          <w:szCs w:val="22"/>
        </w:rPr>
        <w:t>9. Обязанность доказывания обстоятельств, указанных в </w:t>
      </w:r>
      <w:hyperlink r:id="rId35" w:anchor="dst101379" w:history="1">
        <w:r w:rsidRPr="00CB687E">
          <w:rPr>
            <w:color w:val="666699"/>
            <w:sz w:val="22"/>
            <w:szCs w:val="22"/>
          </w:rPr>
          <w:t>пунктах 2</w:t>
        </w:r>
      </w:hyperlink>
      <w:r w:rsidRPr="00CB687E">
        <w:rPr>
          <w:color w:val="000000"/>
          <w:sz w:val="22"/>
          <w:szCs w:val="22"/>
        </w:rPr>
        <w:t> и </w:t>
      </w:r>
      <w:hyperlink r:id="rId36" w:anchor="dst101384" w:history="1">
        <w:r w:rsidRPr="00CB687E">
          <w:rPr>
            <w:color w:val="666699"/>
            <w:sz w:val="22"/>
            <w:szCs w:val="22"/>
          </w:rPr>
          <w:t>3 части 8</w:t>
        </w:r>
      </w:hyperlink>
      <w:r w:rsidRPr="00CB687E">
        <w:rPr>
          <w:color w:val="000000"/>
          <w:sz w:val="22"/>
          <w:szCs w:val="22"/>
        </w:rPr>
        <w:t> настоящей статьи, возлагается на орган, организацию, должностное лицо, принявшие оспариваемый нормативный правовой акт.</w:t>
      </w:r>
    </w:p>
    <w:p w:rsidR="00CB687E" w:rsidRPr="00CB687E" w:rsidRDefault="00CB687E" w:rsidP="00CB687E">
      <w:pPr>
        <w:shd w:val="clear" w:color="auto" w:fill="FFFFFF"/>
        <w:spacing w:line="290" w:lineRule="atLeast"/>
        <w:ind w:firstLine="547"/>
        <w:jc w:val="both"/>
        <w:rPr>
          <w:color w:val="000000"/>
          <w:sz w:val="22"/>
          <w:szCs w:val="22"/>
        </w:rPr>
      </w:pPr>
      <w:bookmarkStart w:id="43" w:name="dst101386"/>
      <w:bookmarkEnd w:id="43"/>
      <w:r w:rsidRPr="00CB687E">
        <w:rPr>
          <w:color w:val="000000"/>
          <w:sz w:val="22"/>
          <w:szCs w:val="22"/>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44" w:name="dst101387"/>
      <w:bookmarkEnd w:id="44"/>
      <w:r w:rsidRPr="00CB687E">
        <w:rPr>
          <w:color w:val="000000"/>
          <w:sz w:val="22"/>
          <w:szCs w:val="22"/>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CB687E" w:rsidRPr="00CB687E" w:rsidRDefault="00CB687E" w:rsidP="00CB687E">
      <w:pPr>
        <w:shd w:val="clear" w:color="auto" w:fill="FFFFFF"/>
        <w:spacing w:line="290" w:lineRule="atLeast"/>
        <w:ind w:firstLine="547"/>
        <w:jc w:val="both"/>
        <w:rPr>
          <w:color w:val="000000"/>
          <w:sz w:val="22"/>
          <w:szCs w:val="22"/>
        </w:rPr>
      </w:pPr>
      <w:bookmarkStart w:id="45" w:name="dst101388"/>
      <w:bookmarkEnd w:id="45"/>
      <w:r w:rsidRPr="00CB687E">
        <w:rPr>
          <w:color w:val="000000"/>
          <w:sz w:val="22"/>
          <w:szCs w:val="22"/>
        </w:rPr>
        <w:t>12. Соглашение о примирении сторон по административному делу об оспаривании нормативного правового акта не может быть утверждено.</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lastRenderedPageBreak/>
        <w:t>КАС РФ, Статья 214. Прекращение производства по административному делу об оспаривании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46" w:name="dst101390"/>
      <w:bookmarkEnd w:id="46"/>
      <w:r w:rsidRPr="00CB687E">
        <w:rPr>
          <w:color w:val="000000"/>
          <w:sz w:val="22"/>
          <w:szCs w:val="22"/>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37" w:anchor="dst100267" w:history="1">
        <w:r w:rsidRPr="00CB687E">
          <w:rPr>
            <w:color w:val="666699"/>
            <w:sz w:val="22"/>
            <w:szCs w:val="22"/>
          </w:rPr>
          <w:t>частями 5</w:t>
        </w:r>
      </w:hyperlink>
      <w:r w:rsidRPr="00CB687E">
        <w:rPr>
          <w:color w:val="000000"/>
          <w:sz w:val="22"/>
          <w:szCs w:val="22"/>
        </w:rPr>
        <w:t> и </w:t>
      </w:r>
      <w:hyperlink r:id="rId38" w:anchor="dst100268" w:history="1">
        <w:r w:rsidRPr="00CB687E">
          <w:rPr>
            <w:color w:val="666699"/>
            <w:sz w:val="22"/>
            <w:szCs w:val="22"/>
          </w:rPr>
          <w:t>6 статьи 39</w:t>
        </w:r>
      </w:hyperlink>
      <w:r w:rsidRPr="00CB687E">
        <w:rPr>
          <w:color w:val="000000"/>
          <w:sz w:val="22"/>
          <w:szCs w:val="22"/>
        </w:rPr>
        <w:t>, </w:t>
      </w:r>
      <w:hyperlink r:id="rId39" w:anchor="dst100276" w:history="1">
        <w:r w:rsidRPr="00CB687E">
          <w:rPr>
            <w:color w:val="666699"/>
            <w:sz w:val="22"/>
            <w:szCs w:val="22"/>
          </w:rPr>
          <w:t>частями 6</w:t>
        </w:r>
      </w:hyperlink>
      <w:r w:rsidRPr="00CB687E">
        <w:rPr>
          <w:color w:val="000000"/>
          <w:sz w:val="22"/>
          <w:szCs w:val="22"/>
        </w:rPr>
        <w:t> и </w:t>
      </w:r>
      <w:hyperlink r:id="rId40" w:anchor="dst100277" w:history="1">
        <w:r w:rsidRPr="00CB687E">
          <w:rPr>
            <w:color w:val="666699"/>
            <w:sz w:val="22"/>
            <w:szCs w:val="22"/>
          </w:rPr>
          <w:t>7 статьи 40</w:t>
        </w:r>
      </w:hyperlink>
      <w:r w:rsidRPr="00CB687E">
        <w:rPr>
          <w:color w:val="000000"/>
          <w:sz w:val="22"/>
          <w:szCs w:val="22"/>
        </w:rPr>
        <w:t>, </w:t>
      </w:r>
      <w:hyperlink r:id="rId41" w:anchor="dst101238" w:history="1">
        <w:r w:rsidRPr="00CB687E">
          <w:rPr>
            <w:color w:val="666699"/>
            <w:sz w:val="22"/>
            <w:szCs w:val="22"/>
          </w:rPr>
          <w:t>пунктами 1</w:t>
        </w:r>
      </w:hyperlink>
      <w:r w:rsidRPr="00CB687E">
        <w:rPr>
          <w:color w:val="000000"/>
          <w:sz w:val="22"/>
          <w:szCs w:val="22"/>
        </w:rPr>
        <w:t> - </w:t>
      </w:r>
      <w:hyperlink r:id="rId42" w:anchor="dst101240" w:history="1">
        <w:r w:rsidRPr="00CB687E">
          <w:rPr>
            <w:color w:val="666699"/>
            <w:sz w:val="22"/>
            <w:szCs w:val="22"/>
          </w:rPr>
          <w:t>3</w:t>
        </w:r>
      </w:hyperlink>
      <w:r w:rsidRPr="00CB687E">
        <w:rPr>
          <w:color w:val="000000"/>
          <w:sz w:val="22"/>
          <w:szCs w:val="22"/>
        </w:rPr>
        <w:t>, </w:t>
      </w:r>
      <w:hyperlink r:id="rId43" w:anchor="dst101242" w:history="1">
        <w:r w:rsidRPr="00CB687E">
          <w:rPr>
            <w:color w:val="666699"/>
            <w:sz w:val="22"/>
            <w:szCs w:val="22"/>
          </w:rPr>
          <w:t>5</w:t>
        </w:r>
      </w:hyperlink>
      <w:r w:rsidRPr="00CB687E">
        <w:rPr>
          <w:color w:val="000000"/>
          <w:sz w:val="22"/>
          <w:szCs w:val="22"/>
        </w:rPr>
        <w:t> и </w:t>
      </w:r>
      <w:hyperlink r:id="rId44" w:anchor="dst101243" w:history="1">
        <w:r w:rsidRPr="00CB687E">
          <w:rPr>
            <w:color w:val="666699"/>
            <w:sz w:val="22"/>
            <w:szCs w:val="22"/>
          </w:rPr>
          <w:t>6 части 1 статьи 194</w:t>
        </w:r>
      </w:hyperlink>
      <w:r w:rsidRPr="00CB687E">
        <w:rPr>
          <w:color w:val="000000"/>
          <w:sz w:val="22"/>
          <w:szCs w:val="22"/>
        </w:rPr>
        <w:t> настоящего Кодекса.</w:t>
      </w:r>
    </w:p>
    <w:p w:rsidR="00CB687E" w:rsidRPr="00CB687E" w:rsidRDefault="00CB687E" w:rsidP="00CB687E">
      <w:pPr>
        <w:shd w:val="clear" w:color="auto" w:fill="FFFFFF"/>
        <w:spacing w:line="290" w:lineRule="atLeast"/>
        <w:ind w:firstLine="547"/>
        <w:jc w:val="both"/>
        <w:rPr>
          <w:color w:val="000000"/>
          <w:sz w:val="22"/>
          <w:szCs w:val="22"/>
        </w:rPr>
      </w:pPr>
      <w:bookmarkStart w:id="47" w:name="dst101391"/>
      <w:bookmarkEnd w:id="47"/>
      <w:r w:rsidRPr="00CB687E">
        <w:rPr>
          <w:color w:val="000000"/>
          <w:sz w:val="22"/>
          <w:szCs w:val="22"/>
        </w:rPr>
        <w:t>2. Суд также вправе прекратить производство по административному делу об оспаривании нормативного правового акта в случае, если:</w:t>
      </w:r>
    </w:p>
    <w:p w:rsidR="00CB687E" w:rsidRPr="00CB687E" w:rsidRDefault="00CB687E" w:rsidP="00CB687E">
      <w:pPr>
        <w:shd w:val="clear" w:color="auto" w:fill="FFFFFF"/>
        <w:spacing w:line="290" w:lineRule="atLeast"/>
        <w:ind w:firstLine="547"/>
        <w:jc w:val="both"/>
        <w:rPr>
          <w:color w:val="000000"/>
          <w:sz w:val="22"/>
          <w:szCs w:val="22"/>
        </w:rPr>
      </w:pPr>
      <w:bookmarkStart w:id="48" w:name="dst101392"/>
      <w:bookmarkEnd w:id="48"/>
      <w:r w:rsidRPr="00CB687E">
        <w:rPr>
          <w:color w:val="000000"/>
          <w:sz w:val="22"/>
          <w:szCs w:val="22"/>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CB687E" w:rsidRPr="00CB687E" w:rsidRDefault="00CB687E" w:rsidP="00CB687E">
      <w:pPr>
        <w:shd w:val="clear" w:color="auto" w:fill="FFFFFF"/>
        <w:spacing w:line="290" w:lineRule="atLeast"/>
        <w:ind w:firstLine="547"/>
        <w:jc w:val="both"/>
        <w:rPr>
          <w:color w:val="000000"/>
          <w:sz w:val="22"/>
          <w:szCs w:val="22"/>
        </w:rPr>
      </w:pPr>
      <w:bookmarkStart w:id="49" w:name="dst101393"/>
      <w:bookmarkEnd w:id="49"/>
      <w:r w:rsidRPr="00CB687E">
        <w:rPr>
          <w:color w:val="000000"/>
          <w:sz w:val="22"/>
          <w:szCs w:val="22"/>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215. Решение суда по административному делу об оспаривании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50" w:name="dst101395"/>
      <w:bookmarkEnd w:id="50"/>
      <w:r w:rsidRPr="00CB687E">
        <w:rPr>
          <w:color w:val="000000"/>
          <w:sz w:val="22"/>
          <w:szCs w:val="22"/>
        </w:rPr>
        <w:t xml:space="preserve">1. Решение суда по административному делу об оспаривании нормативного правового акта принимается по правилам, </w:t>
      </w:r>
      <w:proofErr w:type="spellStart"/>
      <w:r w:rsidRPr="00CB687E">
        <w:rPr>
          <w:color w:val="000000"/>
          <w:sz w:val="22"/>
          <w:szCs w:val="22"/>
        </w:rPr>
        <w:t>установленным</w:t>
      </w:r>
      <w:hyperlink r:id="rId45" w:anchor="dst101131" w:history="1">
        <w:r w:rsidRPr="00CB687E">
          <w:rPr>
            <w:color w:val="666699"/>
            <w:sz w:val="22"/>
            <w:szCs w:val="22"/>
          </w:rPr>
          <w:t>главой</w:t>
        </w:r>
        <w:proofErr w:type="spellEnd"/>
        <w:r w:rsidRPr="00CB687E">
          <w:rPr>
            <w:color w:val="666699"/>
            <w:sz w:val="22"/>
            <w:szCs w:val="22"/>
          </w:rPr>
          <w:t xml:space="preserve"> 15</w:t>
        </w:r>
      </w:hyperlink>
      <w:r w:rsidRPr="00CB687E">
        <w:rPr>
          <w:color w:val="000000"/>
          <w:sz w:val="22"/>
          <w:szCs w:val="22"/>
        </w:rPr>
        <w:t> настоящего Кодекса.</w:t>
      </w:r>
    </w:p>
    <w:p w:rsidR="00CB687E" w:rsidRPr="00CB687E" w:rsidRDefault="00CB687E" w:rsidP="00CB687E">
      <w:pPr>
        <w:shd w:val="clear" w:color="auto" w:fill="FFFFFF"/>
        <w:spacing w:line="290" w:lineRule="atLeast"/>
        <w:ind w:firstLine="547"/>
        <w:jc w:val="both"/>
        <w:rPr>
          <w:color w:val="000000"/>
          <w:sz w:val="22"/>
          <w:szCs w:val="22"/>
        </w:rPr>
      </w:pPr>
      <w:bookmarkStart w:id="51" w:name="dst101396"/>
      <w:bookmarkEnd w:id="51"/>
      <w:r w:rsidRPr="00CB687E">
        <w:rPr>
          <w:color w:val="000000"/>
          <w:sz w:val="22"/>
          <w:szCs w:val="22"/>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CB687E" w:rsidRPr="00CB687E" w:rsidRDefault="00CB687E" w:rsidP="00CB687E">
      <w:pPr>
        <w:shd w:val="clear" w:color="auto" w:fill="FFFFFF"/>
        <w:spacing w:line="290" w:lineRule="atLeast"/>
        <w:ind w:firstLine="547"/>
        <w:jc w:val="both"/>
        <w:rPr>
          <w:color w:val="000000"/>
          <w:sz w:val="22"/>
          <w:szCs w:val="22"/>
        </w:rPr>
      </w:pPr>
      <w:bookmarkStart w:id="52" w:name="dst101397"/>
      <w:bookmarkEnd w:id="52"/>
      <w:r w:rsidRPr="00CB687E">
        <w:rPr>
          <w:color w:val="000000"/>
          <w:sz w:val="22"/>
          <w:szCs w:val="22"/>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CB687E" w:rsidRPr="00CB687E" w:rsidRDefault="00CB687E" w:rsidP="00CB687E">
      <w:pPr>
        <w:shd w:val="clear" w:color="auto" w:fill="FFFFFF"/>
        <w:spacing w:line="290" w:lineRule="atLeast"/>
        <w:ind w:firstLine="547"/>
        <w:jc w:val="both"/>
        <w:rPr>
          <w:color w:val="000000"/>
          <w:sz w:val="22"/>
          <w:szCs w:val="22"/>
        </w:rPr>
      </w:pPr>
      <w:bookmarkStart w:id="53" w:name="dst101398"/>
      <w:bookmarkEnd w:id="53"/>
      <w:r w:rsidRPr="00CB687E">
        <w:rPr>
          <w:color w:val="000000"/>
          <w:sz w:val="22"/>
          <w:szCs w:val="22"/>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CB687E" w:rsidRPr="00CB687E" w:rsidRDefault="00CB687E" w:rsidP="00CB687E">
      <w:pPr>
        <w:shd w:val="clear" w:color="auto" w:fill="FFFFFF"/>
        <w:spacing w:line="290" w:lineRule="atLeast"/>
        <w:ind w:firstLine="547"/>
        <w:jc w:val="both"/>
        <w:rPr>
          <w:color w:val="000000"/>
          <w:sz w:val="22"/>
          <w:szCs w:val="22"/>
        </w:rPr>
      </w:pPr>
      <w:bookmarkStart w:id="54" w:name="dst101399"/>
      <w:bookmarkEnd w:id="54"/>
      <w:r w:rsidRPr="00CB687E">
        <w:rPr>
          <w:color w:val="000000"/>
          <w:sz w:val="22"/>
          <w:szCs w:val="22"/>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55" w:name="dst101400"/>
      <w:bookmarkEnd w:id="55"/>
      <w:r w:rsidRPr="00CB687E">
        <w:rPr>
          <w:color w:val="000000"/>
          <w:sz w:val="22"/>
          <w:szCs w:val="22"/>
        </w:rPr>
        <w:t>4. В резолютивной части решения суда по административному делу об оспаривании нормативного правового акта должны содержаться:</w:t>
      </w:r>
    </w:p>
    <w:p w:rsidR="00CB687E" w:rsidRPr="00CB687E" w:rsidRDefault="00CB687E" w:rsidP="00CB687E">
      <w:pPr>
        <w:shd w:val="clear" w:color="auto" w:fill="FFFFFF"/>
        <w:spacing w:line="290" w:lineRule="atLeast"/>
        <w:ind w:firstLine="547"/>
        <w:jc w:val="both"/>
        <w:rPr>
          <w:color w:val="000000"/>
          <w:sz w:val="22"/>
          <w:szCs w:val="22"/>
        </w:rPr>
      </w:pPr>
      <w:bookmarkStart w:id="56" w:name="dst101401"/>
      <w:bookmarkEnd w:id="56"/>
      <w:r w:rsidRPr="00CB687E">
        <w:rPr>
          <w:color w:val="000000"/>
          <w:sz w:val="22"/>
          <w:szCs w:val="22"/>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CB687E" w:rsidRPr="00CB687E" w:rsidRDefault="00CB687E" w:rsidP="00CB687E">
      <w:pPr>
        <w:shd w:val="clear" w:color="auto" w:fill="FFFFFF"/>
        <w:spacing w:line="290" w:lineRule="atLeast"/>
        <w:ind w:firstLine="547"/>
        <w:jc w:val="both"/>
        <w:rPr>
          <w:color w:val="000000"/>
          <w:sz w:val="22"/>
          <w:szCs w:val="22"/>
        </w:rPr>
      </w:pPr>
      <w:bookmarkStart w:id="57" w:name="dst101402"/>
      <w:bookmarkEnd w:id="57"/>
      <w:r w:rsidRPr="00CB687E">
        <w:rPr>
          <w:color w:val="000000"/>
          <w:sz w:val="22"/>
          <w:szCs w:val="22"/>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w:t>
      </w:r>
      <w:r w:rsidRPr="00CB687E">
        <w:rPr>
          <w:color w:val="000000"/>
          <w:sz w:val="22"/>
          <w:szCs w:val="22"/>
        </w:rPr>
        <w:lastRenderedPageBreak/>
        <w:t>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CB687E" w:rsidRPr="00CB687E" w:rsidRDefault="00CB687E" w:rsidP="00CB687E">
      <w:pPr>
        <w:shd w:val="clear" w:color="auto" w:fill="FFFFFF"/>
        <w:spacing w:line="290" w:lineRule="atLeast"/>
        <w:ind w:firstLine="547"/>
        <w:jc w:val="both"/>
        <w:rPr>
          <w:color w:val="000000"/>
          <w:sz w:val="22"/>
          <w:szCs w:val="22"/>
        </w:rPr>
      </w:pPr>
      <w:bookmarkStart w:id="58" w:name="dst101403"/>
      <w:bookmarkEnd w:id="58"/>
      <w:r w:rsidRPr="00CB687E">
        <w:rPr>
          <w:color w:val="000000"/>
          <w:sz w:val="22"/>
          <w:szCs w:val="22"/>
        </w:rPr>
        <w:t>3) сведения, указанные в </w:t>
      </w:r>
      <w:hyperlink r:id="rId46" w:anchor="dst101170" w:history="1">
        <w:r w:rsidRPr="00CB687E">
          <w:rPr>
            <w:color w:val="666699"/>
            <w:sz w:val="22"/>
            <w:szCs w:val="22"/>
          </w:rPr>
          <w:t>пунктах 4</w:t>
        </w:r>
      </w:hyperlink>
      <w:r w:rsidRPr="00CB687E">
        <w:rPr>
          <w:color w:val="000000"/>
          <w:sz w:val="22"/>
          <w:szCs w:val="22"/>
        </w:rPr>
        <w:t> и </w:t>
      </w:r>
      <w:hyperlink r:id="rId47" w:anchor="dst101171" w:history="1">
        <w:r w:rsidRPr="00CB687E">
          <w:rPr>
            <w:color w:val="666699"/>
            <w:sz w:val="22"/>
            <w:szCs w:val="22"/>
          </w:rPr>
          <w:t>5 части 6 статьи 180</w:t>
        </w:r>
      </w:hyperlink>
      <w:r w:rsidRPr="00CB687E">
        <w:rPr>
          <w:color w:val="000000"/>
          <w:sz w:val="22"/>
          <w:szCs w:val="22"/>
        </w:rPr>
        <w:t> настоящего Кодекса;</w:t>
      </w:r>
    </w:p>
    <w:p w:rsidR="00CB687E" w:rsidRPr="00CB687E" w:rsidRDefault="00CB687E" w:rsidP="00CB687E">
      <w:pPr>
        <w:shd w:val="clear" w:color="auto" w:fill="FFFFFF"/>
        <w:spacing w:line="290" w:lineRule="atLeast"/>
        <w:ind w:firstLine="547"/>
        <w:jc w:val="both"/>
        <w:rPr>
          <w:color w:val="000000"/>
          <w:sz w:val="22"/>
          <w:szCs w:val="22"/>
        </w:rPr>
      </w:pPr>
      <w:bookmarkStart w:id="59" w:name="dst101404"/>
      <w:bookmarkEnd w:id="59"/>
      <w:r w:rsidRPr="00CB687E">
        <w:rPr>
          <w:color w:val="000000"/>
          <w:sz w:val="22"/>
          <w:szCs w:val="22"/>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CB687E" w:rsidRPr="00CB687E" w:rsidRDefault="00CB687E" w:rsidP="00CB687E">
      <w:pPr>
        <w:shd w:val="clear" w:color="auto" w:fill="FFFFFF"/>
        <w:spacing w:line="290" w:lineRule="atLeast"/>
        <w:ind w:firstLine="547"/>
        <w:jc w:val="both"/>
        <w:rPr>
          <w:color w:val="000000"/>
          <w:sz w:val="22"/>
          <w:szCs w:val="22"/>
        </w:rPr>
      </w:pPr>
      <w:bookmarkStart w:id="60" w:name="dst101405"/>
      <w:bookmarkEnd w:id="60"/>
      <w:r w:rsidRPr="00CB687E">
        <w:rPr>
          <w:color w:val="000000"/>
          <w:sz w:val="22"/>
          <w:szCs w:val="22"/>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48" w:anchor="dst101195" w:history="1">
        <w:r w:rsidRPr="00CB687E">
          <w:rPr>
            <w:color w:val="666699"/>
            <w:sz w:val="22"/>
            <w:szCs w:val="22"/>
          </w:rPr>
          <w:t>статьей 186</w:t>
        </w:r>
      </w:hyperlink>
      <w:r w:rsidRPr="00CB687E">
        <w:rPr>
          <w:color w:val="000000"/>
          <w:sz w:val="22"/>
          <w:szCs w:val="22"/>
        </w:rPr>
        <w:t> настоящего Кодекса.</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216. Последствия признания нормативного правового акта не действующим полностью или в части</w:t>
      </w:r>
    </w:p>
    <w:p w:rsidR="00CB687E" w:rsidRPr="00CB687E" w:rsidRDefault="00CB687E" w:rsidP="00CB687E">
      <w:pPr>
        <w:shd w:val="clear" w:color="auto" w:fill="FFFFFF"/>
        <w:spacing w:line="290" w:lineRule="atLeast"/>
        <w:ind w:firstLine="547"/>
        <w:jc w:val="both"/>
        <w:rPr>
          <w:color w:val="000000"/>
          <w:sz w:val="22"/>
          <w:szCs w:val="22"/>
        </w:rPr>
      </w:pPr>
      <w:bookmarkStart w:id="61" w:name="dst101407"/>
      <w:bookmarkEnd w:id="61"/>
      <w:r w:rsidRPr="00CB687E">
        <w:rPr>
          <w:color w:val="000000"/>
          <w:sz w:val="22"/>
          <w:szCs w:val="22"/>
        </w:rPr>
        <w:t xml:space="preserve">1. В случае признания </w:t>
      </w:r>
      <w:proofErr w:type="gramStart"/>
      <w:r w:rsidRPr="00CB687E">
        <w:rPr>
          <w:color w:val="000000"/>
          <w:sz w:val="22"/>
          <w:szCs w:val="22"/>
        </w:rPr>
        <w:t>судом нормативного правового акта</w:t>
      </w:r>
      <w:proofErr w:type="gramEnd"/>
      <w:r w:rsidRPr="00CB687E">
        <w:rPr>
          <w:color w:val="000000"/>
          <w:sz w:val="22"/>
          <w:szCs w:val="22"/>
        </w:rPr>
        <w:t xml:space="preserve"> не действующим полностью или в части этот акт или его отдельные положения не могут применяться с указанной судом даты.</w:t>
      </w:r>
    </w:p>
    <w:p w:rsidR="00CB687E" w:rsidRPr="00CB687E" w:rsidRDefault="00CB687E" w:rsidP="00CB687E">
      <w:pPr>
        <w:shd w:val="clear" w:color="auto" w:fill="FFFFFF"/>
        <w:spacing w:line="290" w:lineRule="atLeast"/>
        <w:ind w:firstLine="547"/>
        <w:jc w:val="both"/>
        <w:rPr>
          <w:color w:val="000000"/>
          <w:sz w:val="22"/>
          <w:szCs w:val="22"/>
        </w:rPr>
      </w:pPr>
      <w:bookmarkStart w:id="62" w:name="dst101408"/>
      <w:bookmarkEnd w:id="62"/>
      <w:r w:rsidRPr="00CB687E">
        <w:rPr>
          <w:color w:val="000000"/>
          <w:sz w:val="22"/>
          <w:szCs w:val="22"/>
        </w:rPr>
        <w:t xml:space="preserve">2. В случае признания </w:t>
      </w:r>
      <w:proofErr w:type="gramStart"/>
      <w:r w:rsidRPr="00CB687E">
        <w:rPr>
          <w:color w:val="000000"/>
          <w:sz w:val="22"/>
          <w:szCs w:val="22"/>
        </w:rPr>
        <w:t>судом нормативного правового акта</w:t>
      </w:r>
      <w:proofErr w:type="gramEnd"/>
      <w:r w:rsidRPr="00CB687E">
        <w:rPr>
          <w:color w:val="000000"/>
          <w:sz w:val="22"/>
          <w:szCs w:val="22"/>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CB687E" w:rsidRPr="00CB687E" w:rsidRDefault="00CB687E" w:rsidP="00CB687E">
      <w:pPr>
        <w:shd w:val="clear" w:color="auto" w:fill="FFFFFF"/>
        <w:spacing w:line="290" w:lineRule="atLeast"/>
        <w:ind w:firstLine="547"/>
        <w:jc w:val="both"/>
        <w:rPr>
          <w:color w:val="000000"/>
          <w:sz w:val="22"/>
          <w:szCs w:val="22"/>
        </w:rPr>
      </w:pPr>
      <w:bookmarkStart w:id="63" w:name="dst101409"/>
      <w:bookmarkEnd w:id="63"/>
      <w:r w:rsidRPr="00CB687E">
        <w:rPr>
          <w:color w:val="000000"/>
          <w:sz w:val="22"/>
          <w:szCs w:val="22"/>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CB687E" w:rsidRPr="00CB687E" w:rsidRDefault="00CB687E" w:rsidP="00CB687E">
      <w:pPr>
        <w:shd w:val="clear" w:color="auto" w:fill="FFFFFF"/>
        <w:spacing w:line="290" w:lineRule="atLeast"/>
        <w:ind w:firstLine="547"/>
        <w:jc w:val="both"/>
        <w:rPr>
          <w:color w:val="000000"/>
          <w:sz w:val="22"/>
          <w:szCs w:val="22"/>
        </w:rPr>
      </w:pPr>
      <w:bookmarkStart w:id="64" w:name="dst101410"/>
      <w:bookmarkEnd w:id="64"/>
      <w:r w:rsidRPr="00CB687E">
        <w:rPr>
          <w:color w:val="000000"/>
          <w:sz w:val="22"/>
          <w:szCs w:val="22"/>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CB687E">
        <w:rPr>
          <w:color w:val="000000"/>
          <w:sz w:val="22"/>
          <w:szCs w:val="22"/>
        </w:rPr>
        <w:t>урегулированность</w:t>
      </w:r>
      <w:proofErr w:type="spellEnd"/>
      <w:r w:rsidRPr="00CB687E">
        <w:rPr>
          <w:color w:val="000000"/>
          <w:sz w:val="22"/>
          <w:szCs w:val="22"/>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CB687E" w:rsidRPr="00CB687E" w:rsidRDefault="00CB687E" w:rsidP="00CB687E">
      <w:pPr>
        <w:shd w:val="clear" w:color="auto" w:fill="FFFFFF"/>
        <w:spacing w:line="290" w:lineRule="atLeast"/>
        <w:ind w:firstLine="547"/>
        <w:jc w:val="both"/>
        <w:rPr>
          <w:color w:val="000000"/>
          <w:sz w:val="22"/>
          <w:szCs w:val="22"/>
        </w:rPr>
      </w:pPr>
      <w:bookmarkStart w:id="65" w:name="dst101411"/>
      <w:bookmarkEnd w:id="65"/>
      <w:r w:rsidRPr="00CB687E">
        <w:rPr>
          <w:color w:val="000000"/>
          <w:sz w:val="22"/>
          <w:szCs w:val="22"/>
        </w:rPr>
        <w:t>5. Требования об оспаривании нормативных правовых актов, указанных в </w:t>
      </w:r>
      <w:hyperlink r:id="rId49" w:anchor="dst101408" w:history="1">
        <w:r w:rsidRPr="00CB687E">
          <w:rPr>
            <w:color w:val="666699"/>
            <w:sz w:val="22"/>
            <w:szCs w:val="22"/>
          </w:rPr>
          <w:t>части 2</w:t>
        </w:r>
      </w:hyperlink>
      <w:r w:rsidRPr="00CB687E">
        <w:rPr>
          <w:color w:val="000000"/>
          <w:sz w:val="22"/>
          <w:szCs w:val="22"/>
        </w:rPr>
        <w:t>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r:id="rId50" w:anchor="dst101409" w:history="1">
        <w:r w:rsidRPr="00CB687E">
          <w:rPr>
            <w:color w:val="666699"/>
            <w:sz w:val="22"/>
            <w:szCs w:val="22"/>
          </w:rPr>
          <w:t>части 3</w:t>
        </w:r>
      </w:hyperlink>
      <w:r w:rsidRPr="00CB687E">
        <w:rPr>
          <w:color w:val="000000"/>
          <w:sz w:val="22"/>
          <w:szCs w:val="22"/>
        </w:rPr>
        <w:t>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217. Обжалование вступившего в законную силу решения суда по административному делу об оспаривании нормативного правового акта</w:t>
      </w:r>
    </w:p>
    <w:p w:rsidR="00CB687E" w:rsidRPr="00CB687E" w:rsidRDefault="00CB687E" w:rsidP="00CB687E">
      <w:pPr>
        <w:shd w:val="clear" w:color="auto" w:fill="FFFFFF"/>
        <w:spacing w:line="290" w:lineRule="atLeast"/>
        <w:ind w:firstLine="547"/>
        <w:jc w:val="both"/>
        <w:rPr>
          <w:color w:val="000000"/>
          <w:sz w:val="22"/>
          <w:szCs w:val="22"/>
        </w:rPr>
      </w:pPr>
      <w:bookmarkStart w:id="66" w:name="dst101413"/>
      <w:bookmarkEnd w:id="66"/>
      <w:r w:rsidRPr="00CB687E">
        <w:rPr>
          <w:color w:val="000000"/>
          <w:sz w:val="22"/>
          <w:szCs w:val="22"/>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CB687E" w:rsidRPr="00CB687E" w:rsidRDefault="00CB687E" w:rsidP="00CB687E">
      <w:pPr>
        <w:shd w:val="clear" w:color="auto" w:fill="FFFFFF"/>
        <w:spacing w:after="144" w:line="290" w:lineRule="atLeast"/>
        <w:ind w:firstLine="547"/>
        <w:jc w:val="both"/>
        <w:outlineLvl w:val="0"/>
        <w:rPr>
          <w:b/>
          <w:bCs/>
          <w:color w:val="000000"/>
          <w:kern w:val="36"/>
          <w:sz w:val="22"/>
          <w:szCs w:val="22"/>
        </w:rPr>
      </w:pPr>
      <w:r w:rsidRPr="00CB687E">
        <w:rPr>
          <w:b/>
          <w:bCs/>
          <w:color w:val="000000"/>
          <w:kern w:val="36"/>
          <w:sz w:val="22"/>
          <w:szCs w:val="22"/>
        </w:rPr>
        <w:t>КАС РФ, 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CB687E" w:rsidRPr="00CB687E" w:rsidRDefault="00CB687E" w:rsidP="00CB687E">
      <w:pPr>
        <w:shd w:val="clear" w:color="auto" w:fill="FFFFFF"/>
        <w:spacing w:line="266" w:lineRule="atLeast"/>
        <w:jc w:val="both"/>
        <w:rPr>
          <w:color w:val="000000"/>
          <w:sz w:val="22"/>
          <w:szCs w:val="22"/>
        </w:rPr>
      </w:pPr>
      <w:r w:rsidRPr="00CB687E">
        <w:rPr>
          <w:color w:val="000000"/>
          <w:sz w:val="22"/>
          <w:szCs w:val="22"/>
        </w:rPr>
        <w:lastRenderedPageBreak/>
        <w:t>(введена Федеральным </w:t>
      </w:r>
      <w:hyperlink r:id="rId51" w:anchor="dst100042" w:history="1">
        <w:r w:rsidRPr="00CB687E">
          <w:rPr>
            <w:color w:val="666699"/>
            <w:sz w:val="22"/>
            <w:szCs w:val="22"/>
          </w:rPr>
          <w:t>законом</w:t>
        </w:r>
      </w:hyperlink>
      <w:r w:rsidRPr="00CB687E">
        <w:rPr>
          <w:color w:val="000000"/>
          <w:sz w:val="22"/>
          <w:szCs w:val="22"/>
        </w:rPr>
        <w:t> от 15.02.2016 N 18-ФЗ)</w:t>
      </w:r>
    </w:p>
    <w:p w:rsidR="00CB687E" w:rsidRPr="00CB687E" w:rsidRDefault="00CB687E" w:rsidP="00CB687E">
      <w:pPr>
        <w:shd w:val="clear" w:color="auto" w:fill="FFFFFF"/>
        <w:spacing w:line="290" w:lineRule="atLeast"/>
        <w:ind w:firstLine="547"/>
        <w:jc w:val="both"/>
        <w:rPr>
          <w:color w:val="000000"/>
          <w:sz w:val="22"/>
          <w:szCs w:val="22"/>
        </w:rPr>
      </w:pPr>
      <w:bookmarkStart w:id="67" w:name="dst9"/>
      <w:bookmarkEnd w:id="67"/>
      <w:r w:rsidRPr="00CB687E">
        <w:rPr>
          <w:color w:val="000000"/>
          <w:sz w:val="22"/>
          <w:szCs w:val="22"/>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CB687E" w:rsidRPr="00CB687E" w:rsidRDefault="00CB687E" w:rsidP="00CB687E">
      <w:pPr>
        <w:shd w:val="clear" w:color="auto" w:fill="FFFFFF"/>
        <w:spacing w:line="290" w:lineRule="atLeast"/>
        <w:ind w:firstLine="547"/>
        <w:jc w:val="both"/>
        <w:rPr>
          <w:color w:val="000000"/>
          <w:sz w:val="22"/>
          <w:szCs w:val="22"/>
        </w:rPr>
      </w:pPr>
      <w:bookmarkStart w:id="68" w:name="dst10"/>
      <w:bookmarkEnd w:id="68"/>
      <w:r w:rsidRPr="00CB687E">
        <w:rPr>
          <w:color w:val="000000"/>
          <w:sz w:val="22"/>
          <w:szCs w:val="22"/>
        </w:rPr>
        <w:t>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r:id="rId52" w:anchor="dst101340" w:history="1">
        <w:r w:rsidRPr="00CB687E">
          <w:rPr>
            <w:color w:val="666699"/>
            <w:sz w:val="22"/>
            <w:szCs w:val="22"/>
          </w:rPr>
          <w:t>частях 1</w:t>
        </w:r>
      </w:hyperlink>
      <w:r w:rsidRPr="00CB687E">
        <w:rPr>
          <w:color w:val="000000"/>
          <w:sz w:val="22"/>
          <w:szCs w:val="22"/>
        </w:rPr>
        <w:t> - </w:t>
      </w:r>
      <w:hyperlink r:id="rId53" w:anchor="dst101343" w:history="1">
        <w:r w:rsidRPr="00CB687E">
          <w:rPr>
            <w:color w:val="666699"/>
            <w:sz w:val="22"/>
            <w:szCs w:val="22"/>
          </w:rPr>
          <w:t>4 статьи 208</w:t>
        </w:r>
      </w:hyperlink>
      <w:r w:rsidRPr="00CB687E">
        <w:rPr>
          <w:color w:val="000000"/>
          <w:sz w:val="22"/>
          <w:szCs w:val="22"/>
        </w:rPr>
        <w:t>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CB687E" w:rsidRPr="00CB687E" w:rsidRDefault="00CB687E" w:rsidP="00CB687E">
      <w:pPr>
        <w:shd w:val="clear" w:color="auto" w:fill="FFFFFF"/>
        <w:spacing w:line="290" w:lineRule="atLeast"/>
        <w:ind w:firstLine="547"/>
        <w:jc w:val="both"/>
        <w:rPr>
          <w:color w:val="000000"/>
          <w:sz w:val="22"/>
          <w:szCs w:val="22"/>
        </w:rPr>
      </w:pPr>
      <w:bookmarkStart w:id="69" w:name="dst11"/>
      <w:bookmarkEnd w:id="69"/>
      <w:r w:rsidRPr="00CB687E">
        <w:rPr>
          <w:color w:val="000000"/>
          <w:sz w:val="22"/>
          <w:szCs w:val="22"/>
        </w:rPr>
        <w:t>3. При рассмотрении административного дела об оспаривании акта, обладающего нормативными свойствами, суд выясняет:</w:t>
      </w:r>
    </w:p>
    <w:p w:rsidR="00CB687E" w:rsidRPr="00CB687E" w:rsidRDefault="00CB687E" w:rsidP="00CB687E">
      <w:pPr>
        <w:shd w:val="clear" w:color="auto" w:fill="FFFFFF"/>
        <w:spacing w:line="290" w:lineRule="atLeast"/>
        <w:ind w:firstLine="547"/>
        <w:jc w:val="both"/>
        <w:rPr>
          <w:color w:val="000000"/>
          <w:sz w:val="22"/>
          <w:szCs w:val="22"/>
        </w:rPr>
      </w:pPr>
      <w:bookmarkStart w:id="70" w:name="dst12"/>
      <w:bookmarkEnd w:id="70"/>
      <w:r w:rsidRPr="00CB687E">
        <w:rPr>
          <w:color w:val="000000"/>
          <w:sz w:val="22"/>
          <w:szCs w:val="22"/>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CB687E" w:rsidRPr="00CB687E" w:rsidRDefault="00CB687E" w:rsidP="00CB687E">
      <w:pPr>
        <w:shd w:val="clear" w:color="auto" w:fill="FFFFFF"/>
        <w:spacing w:line="290" w:lineRule="atLeast"/>
        <w:ind w:firstLine="547"/>
        <w:jc w:val="both"/>
        <w:rPr>
          <w:color w:val="000000"/>
          <w:sz w:val="22"/>
          <w:szCs w:val="22"/>
        </w:rPr>
      </w:pPr>
      <w:bookmarkStart w:id="71" w:name="dst13"/>
      <w:bookmarkEnd w:id="71"/>
      <w:r w:rsidRPr="00CB687E">
        <w:rPr>
          <w:color w:val="000000"/>
          <w:sz w:val="22"/>
          <w:szCs w:val="22"/>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CB687E" w:rsidRPr="00CB687E" w:rsidRDefault="00CB687E" w:rsidP="00CB687E">
      <w:pPr>
        <w:shd w:val="clear" w:color="auto" w:fill="FFFFFF"/>
        <w:spacing w:line="290" w:lineRule="atLeast"/>
        <w:ind w:firstLine="547"/>
        <w:jc w:val="both"/>
        <w:rPr>
          <w:color w:val="000000"/>
          <w:sz w:val="22"/>
          <w:szCs w:val="22"/>
        </w:rPr>
      </w:pPr>
      <w:bookmarkStart w:id="72" w:name="dst14"/>
      <w:bookmarkEnd w:id="72"/>
      <w:r w:rsidRPr="00CB687E">
        <w:rPr>
          <w:color w:val="000000"/>
          <w:sz w:val="22"/>
          <w:szCs w:val="22"/>
        </w:rPr>
        <w:t>3) соответствуют ли положения оспариваемого акта действительному смыслу разъясняемых им нормативных положений.</w:t>
      </w:r>
    </w:p>
    <w:p w:rsidR="00CB687E" w:rsidRPr="00CB687E" w:rsidRDefault="00CB687E" w:rsidP="00CB687E">
      <w:pPr>
        <w:shd w:val="clear" w:color="auto" w:fill="FFFFFF"/>
        <w:spacing w:line="290" w:lineRule="atLeast"/>
        <w:ind w:firstLine="547"/>
        <w:jc w:val="both"/>
        <w:rPr>
          <w:color w:val="000000"/>
          <w:sz w:val="22"/>
          <w:szCs w:val="22"/>
        </w:rPr>
      </w:pPr>
      <w:bookmarkStart w:id="73" w:name="dst15"/>
      <w:bookmarkEnd w:id="73"/>
      <w:r w:rsidRPr="00CB687E">
        <w:rPr>
          <w:color w:val="000000"/>
          <w:sz w:val="22"/>
          <w:szCs w:val="22"/>
        </w:rPr>
        <w:t>4. Обязанность доказывания обстоятельств, указанных в </w:t>
      </w:r>
      <w:hyperlink r:id="rId54" w:anchor="dst14" w:history="1">
        <w:r w:rsidRPr="00CB687E">
          <w:rPr>
            <w:color w:val="666699"/>
            <w:sz w:val="22"/>
            <w:szCs w:val="22"/>
          </w:rPr>
          <w:t>пункте 3 части 3</w:t>
        </w:r>
      </w:hyperlink>
      <w:r w:rsidRPr="00CB687E">
        <w:rPr>
          <w:color w:val="000000"/>
          <w:sz w:val="22"/>
          <w:szCs w:val="22"/>
        </w:rPr>
        <w:t> настоящей статьи, возлагается на орган, организацию или должностное лицо, которые приняли акт, обладающий нормативными свойствами.</w:t>
      </w:r>
    </w:p>
    <w:p w:rsidR="00CB687E" w:rsidRPr="00CB687E" w:rsidRDefault="00CB687E" w:rsidP="00CB687E">
      <w:pPr>
        <w:shd w:val="clear" w:color="auto" w:fill="FFFFFF"/>
        <w:spacing w:line="290" w:lineRule="atLeast"/>
        <w:ind w:firstLine="547"/>
        <w:jc w:val="both"/>
        <w:rPr>
          <w:color w:val="000000"/>
          <w:sz w:val="22"/>
          <w:szCs w:val="22"/>
        </w:rPr>
      </w:pPr>
      <w:bookmarkStart w:id="74" w:name="dst16"/>
      <w:bookmarkEnd w:id="74"/>
      <w:r w:rsidRPr="00CB687E">
        <w:rPr>
          <w:color w:val="000000"/>
          <w:sz w:val="22"/>
          <w:szCs w:val="22"/>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CB687E" w:rsidRPr="00CB687E" w:rsidRDefault="00CB687E" w:rsidP="00CB687E">
      <w:pPr>
        <w:shd w:val="clear" w:color="auto" w:fill="FFFFFF"/>
        <w:spacing w:line="290" w:lineRule="atLeast"/>
        <w:ind w:firstLine="547"/>
        <w:jc w:val="both"/>
        <w:rPr>
          <w:color w:val="000000"/>
          <w:sz w:val="22"/>
          <w:szCs w:val="22"/>
        </w:rPr>
      </w:pPr>
      <w:bookmarkStart w:id="75" w:name="dst17"/>
      <w:bookmarkEnd w:id="75"/>
      <w:r w:rsidRPr="00CB687E">
        <w:rPr>
          <w:color w:val="000000"/>
          <w:sz w:val="22"/>
          <w:szCs w:val="22"/>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CB687E" w:rsidRPr="00CB687E" w:rsidRDefault="00CB687E" w:rsidP="00CB687E">
      <w:pPr>
        <w:shd w:val="clear" w:color="auto" w:fill="FFFFFF"/>
        <w:spacing w:line="290" w:lineRule="atLeast"/>
        <w:ind w:firstLine="547"/>
        <w:jc w:val="both"/>
        <w:rPr>
          <w:color w:val="000000"/>
          <w:sz w:val="22"/>
          <w:szCs w:val="22"/>
        </w:rPr>
      </w:pPr>
      <w:bookmarkStart w:id="76" w:name="dst18"/>
      <w:bookmarkEnd w:id="76"/>
      <w:r w:rsidRPr="00CB687E">
        <w:rPr>
          <w:color w:val="000000"/>
          <w:sz w:val="22"/>
          <w:szCs w:val="22"/>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CB687E" w:rsidRPr="00CB687E" w:rsidRDefault="00CB687E" w:rsidP="00CB687E">
      <w:pPr>
        <w:shd w:val="clear" w:color="auto" w:fill="FFFFFF"/>
        <w:spacing w:line="290" w:lineRule="atLeast"/>
        <w:ind w:firstLine="547"/>
        <w:jc w:val="both"/>
        <w:rPr>
          <w:rFonts w:ascii="Arial" w:hAnsi="Arial" w:cs="Arial"/>
          <w:color w:val="000000"/>
        </w:rPr>
      </w:pPr>
      <w:r w:rsidRPr="00CB687E">
        <w:rPr>
          <w:rFonts w:ascii="Arial" w:hAnsi="Arial" w:cs="Arial"/>
          <w:color w:val="000000"/>
        </w:rPr>
        <w:t> </w:t>
      </w:r>
    </w:p>
    <w:p w:rsidR="00FB54C9" w:rsidRPr="009A5FD2" w:rsidRDefault="00FB54C9" w:rsidP="00CB687E">
      <w:pPr>
        <w:spacing w:before="100" w:beforeAutospacing="1" w:after="100" w:afterAutospacing="1"/>
        <w:jc w:val="center"/>
        <w:outlineLvl w:val="3"/>
      </w:pPr>
    </w:p>
    <w:sectPr w:rsidR="00FB54C9" w:rsidRPr="009A5FD2" w:rsidSect="0048051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0B11"/>
    <w:multiLevelType w:val="hybridMultilevel"/>
    <w:tmpl w:val="AED6C4DC"/>
    <w:lvl w:ilvl="0" w:tplc="50009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DD9761F"/>
    <w:multiLevelType w:val="hybridMultilevel"/>
    <w:tmpl w:val="8FCC2E62"/>
    <w:lvl w:ilvl="0" w:tplc="94921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6"/>
    <w:rsid w:val="000C77DB"/>
    <w:rsid w:val="000F530D"/>
    <w:rsid w:val="00111FDA"/>
    <w:rsid w:val="00117EC1"/>
    <w:rsid w:val="00125CB1"/>
    <w:rsid w:val="0016046F"/>
    <w:rsid w:val="0019206E"/>
    <w:rsid w:val="001C66DC"/>
    <w:rsid w:val="001D5B5F"/>
    <w:rsid w:val="00230CFD"/>
    <w:rsid w:val="00247AA1"/>
    <w:rsid w:val="002732E1"/>
    <w:rsid w:val="00284B62"/>
    <w:rsid w:val="002F2834"/>
    <w:rsid w:val="00306410"/>
    <w:rsid w:val="00336954"/>
    <w:rsid w:val="00374570"/>
    <w:rsid w:val="003C52FD"/>
    <w:rsid w:val="00404DA6"/>
    <w:rsid w:val="00433BB2"/>
    <w:rsid w:val="0048051C"/>
    <w:rsid w:val="00566BE4"/>
    <w:rsid w:val="005E3368"/>
    <w:rsid w:val="00641AEA"/>
    <w:rsid w:val="00645234"/>
    <w:rsid w:val="00646211"/>
    <w:rsid w:val="006635D9"/>
    <w:rsid w:val="006B689C"/>
    <w:rsid w:val="006E2BDD"/>
    <w:rsid w:val="006F5667"/>
    <w:rsid w:val="00832695"/>
    <w:rsid w:val="0084204C"/>
    <w:rsid w:val="008616EA"/>
    <w:rsid w:val="00880090"/>
    <w:rsid w:val="00900E2A"/>
    <w:rsid w:val="00941A24"/>
    <w:rsid w:val="00951BE4"/>
    <w:rsid w:val="009577FF"/>
    <w:rsid w:val="00992ABC"/>
    <w:rsid w:val="00996F74"/>
    <w:rsid w:val="009A5FD2"/>
    <w:rsid w:val="009D70EF"/>
    <w:rsid w:val="00A00C9A"/>
    <w:rsid w:val="00A66E2B"/>
    <w:rsid w:val="00A71475"/>
    <w:rsid w:val="00A83782"/>
    <w:rsid w:val="00AA1B80"/>
    <w:rsid w:val="00AC1D24"/>
    <w:rsid w:val="00AC22F3"/>
    <w:rsid w:val="00AF228F"/>
    <w:rsid w:val="00B06E22"/>
    <w:rsid w:val="00B66EEB"/>
    <w:rsid w:val="00B760F0"/>
    <w:rsid w:val="00BB6C93"/>
    <w:rsid w:val="00C85453"/>
    <w:rsid w:val="00C921AB"/>
    <w:rsid w:val="00CB687E"/>
    <w:rsid w:val="00CC6405"/>
    <w:rsid w:val="00CC6FBB"/>
    <w:rsid w:val="00D86D8F"/>
    <w:rsid w:val="00D907A5"/>
    <w:rsid w:val="00DD4C9E"/>
    <w:rsid w:val="00DE2F66"/>
    <w:rsid w:val="00DF75F6"/>
    <w:rsid w:val="00E5189A"/>
    <w:rsid w:val="00F2199A"/>
    <w:rsid w:val="00FB4A95"/>
    <w:rsid w:val="00FB54C9"/>
    <w:rsid w:val="00FC2BD8"/>
    <w:rsid w:val="00FD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9919E-FBB6-4C28-B218-4A22054F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87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B80"/>
    <w:rPr>
      <w:rFonts w:ascii="Segoe UI" w:hAnsi="Segoe UI" w:cs="Segoe UI"/>
      <w:sz w:val="18"/>
      <w:szCs w:val="18"/>
    </w:rPr>
  </w:style>
  <w:style w:type="character" w:customStyle="1" w:styleId="a4">
    <w:name w:val="Текст выноски Знак"/>
    <w:basedOn w:val="a0"/>
    <w:link w:val="a3"/>
    <w:uiPriority w:val="99"/>
    <w:semiHidden/>
    <w:rsid w:val="00AA1B80"/>
    <w:rPr>
      <w:rFonts w:ascii="Segoe UI" w:hAnsi="Segoe UI" w:cs="Segoe UI"/>
      <w:sz w:val="18"/>
      <w:szCs w:val="18"/>
    </w:rPr>
  </w:style>
  <w:style w:type="paragraph" w:customStyle="1" w:styleId="11">
    <w:name w:val="Знак Знак Знак1"/>
    <w:basedOn w:val="a"/>
    <w:rsid w:val="0016046F"/>
    <w:pPr>
      <w:tabs>
        <w:tab w:val="num" w:pos="360"/>
      </w:tabs>
      <w:spacing w:after="160" w:line="240" w:lineRule="exact"/>
    </w:pPr>
    <w:rPr>
      <w:rFonts w:ascii="Verdana" w:hAnsi="Verdana" w:cs="Verdana"/>
      <w:sz w:val="20"/>
      <w:szCs w:val="20"/>
      <w:lang w:val="en-US" w:eastAsia="en-US"/>
    </w:rPr>
  </w:style>
  <w:style w:type="paragraph" w:styleId="a5">
    <w:name w:val="List Paragraph"/>
    <w:basedOn w:val="a"/>
    <w:uiPriority w:val="34"/>
    <w:qFormat/>
    <w:rsid w:val="00306410"/>
    <w:pPr>
      <w:ind w:left="720"/>
      <w:contextualSpacing/>
    </w:pPr>
  </w:style>
  <w:style w:type="character" w:customStyle="1" w:styleId="10">
    <w:name w:val="Заголовок 1 Знак"/>
    <w:basedOn w:val="a0"/>
    <w:link w:val="1"/>
    <w:uiPriority w:val="9"/>
    <w:rsid w:val="00CB687E"/>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CB687E"/>
    <w:rPr>
      <w:color w:val="0000FF"/>
      <w:u w:val="single"/>
    </w:rPr>
  </w:style>
  <w:style w:type="character" w:customStyle="1" w:styleId="blk">
    <w:name w:val="blk"/>
    <w:basedOn w:val="a0"/>
    <w:rsid w:val="00CB687E"/>
  </w:style>
  <w:style w:type="character" w:customStyle="1" w:styleId="apple-converted-space">
    <w:name w:val="apple-converted-space"/>
    <w:basedOn w:val="a0"/>
    <w:rsid w:val="00CB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663">
      <w:bodyDiv w:val="1"/>
      <w:marLeft w:val="0"/>
      <w:marRight w:val="0"/>
      <w:marTop w:val="0"/>
      <w:marBottom w:val="0"/>
      <w:divBdr>
        <w:top w:val="none" w:sz="0" w:space="0" w:color="auto"/>
        <w:left w:val="none" w:sz="0" w:space="0" w:color="auto"/>
        <w:bottom w:val="none" w:sz="0" w:space="0" w:color="auto"/>
        <w:right w:val="none" w:sz="0" w:space="0" w:color="auto"/>
      </w:divBdr>
      <w:divsChild>
        <w:div w:id="1522010523">
          <w:marLeft w:val="0"/>
          <w:marRight w:val="0"/>
          <w:marTop w:val="120"/>
          <w:marBottom w:val="0"/>
          <w:divBdr>
            <w:top w:val="none" w:sz="0" w:space="0" w:color="auto"/>
            <w:left w:val="none" w:sz="0" w:space="0" w:color="auto"/>
            <w:bottom w:val="none" w:sz="0" w:space="0" w:color="auto"/>
            <w:right w:val="none" w:sz="0" w:space="0" w:color="auto"/>
          </w:divBdr>
        </w:div>
        <w:div w:id="224681847">
          <w:marLeft w:val="0"/>
          <w:marRight w:val="0"/>
          <w:marTop w:val="120"/>
          <w:marBottom w:val="0"/>
          <w:divBdr>
            <w:top w:val="none" w:sz="0" w:space="0" w:color="auto"/>
            <w:left w:val="none" w:sz="0" w:space="0" w:color="auto"/>
            <w:bottom w:val="none" w:sz="0" w:space="0" w:color="auto"/>
            <w:right w:val="none" w:sz="0" w:space="0" w:color="auto"/>
          </w:divBdr>
        </w:div>
        <w:div w:id="261884007">
          <w:marLeft w:val="0"/>
          <w:marRight w:val="0"/>
          <w:marTop w:val="120"/>
          <w:marBottom w:val="0"/>
          <w:divBdr>
            <w:top w:val="none" w:sz="0" w:space="0" w:color="auto"/>
            <w:left w:val="none" w:sz="0" w:space="0" w:color="auto"/>
            <w:bottom w:val="none" w:sz="0" w:space="0" w:color="auto"/>
            <w:right w:val="none" w:sz="0" w:space="0" w:color="auto"/>
          </w:divBdr>
        </w:div>
        <w:div w:id="1784956365">
          <w:marLeft w:val="0"/>
          <w:marRight w:val="0"/>
          <w:marTop w:val="120"/>
          <w:marBottom w:val="0"/>
          <w:divBdr>
            <w:top w:val="none" w:sz="0" w:space="0" w:color="auto"/>
            <w:left w:val="none" w:sz="0" w:space="0" w:color="auto"/>
            <w:bottom w:val="none" w:sz="0" w:space="0" w:color="auto"/>
            <w:right w:val="none" w:sz="0" w:space="0" w:color="auto"/>
          </w:divBdr>
        </w:div>
        <w:div w:id="1668824634">
          <w:marLeft w:val="0"/>
          <w:marRight w:val="0"/>
          <w:marTop w:val="120"/>
          <w:marBottom w:val="0"/>
          <w:divBdr>
            <w:top w:val="none" w:sz="0" w:space="0" w:color="auto"/>
            <w:left w:val="none" w:sz="0" w:space="0" w:color="auto"/>
            <w:bottom w:val="none" w:sz="0" w:space="0" w:color="auto"/>
            <w:right w:val="none" w:sz="0" w:space="0" w:color="auto"/>
          </w:divBdr>
        </w:div>
        <w:div w:id="1503741956">
          <w:marLeft w:val="0"/>
          <w:marRight w:val="0"/>
          <w:marTop w:val="120"/>
          <w:marBottom w:val="0"/>
          <w:divBdr>
            <w:top w:val="none" w:sz="0" w:space="0" w:color="auto"/>
            <w:left w:val="none" w:sz="0" w:space="0" w:color="auto"/>
            <w:bottom w:val="none" w:sz="0" w:space="0" w:color="auto"/>
            <w:right w:val="none" w:sz="0" w:space="0" w:color="auto"/>
          </w:divBdr>
        </w:div>
        <w:div w:id="1715277561">
          <w:marLeft w:val="0"/>
          <w:marRight w:val="0"/>
          <w:marTop w:val="120"/>
          <w:marBottom w:val="0"/>
          <w:divBdr>
            <w:top w:val="none" w:sz="0" w:space="0" w:color="auto"/>
            <w:left w:val="none" w:sz="0" w:space="0" w:color="auto"/>
            <w:bottom w:val="none" w:sz="0" w:space="0" w:color="auto"/>
            <w:right w:val="none" w:sz="0" w:space="0" w:color="auto"/>
          </w:divBdr>
        </w:div>
        <w:div w:id="1994992134">
          <w:marLeft w:val="0"/>
          <w:marRight w:val="0"/>
          <w:marTop w:val="120"/>
          <w:marBottom w:val="0"/>
          <w:divBdr>
            <w:top w:val="none" w:sz="0" w:space="0" w:color="auto"/>
            <w:left w:val="none" w:sz="0" w:space="0" w:color="auto"/>
            <w:bottom w:val="none" w:sz="0" w:space="0" w:color="auto"/>
            <w:right w:val="none" w:sz="0" w:space="0" w:color="auto"/>
          </w:divBdr>
        </w:div>
        <w:div w:id="1175537345">
          <w:marLeft w:val="0"/>
          <w:marRight w:val="0"/>
          <w:marTop w:val="120"/>
          <w:marBottom w:val="0"/>
          <w:divBdr>
            <w:top w:val="none" w:sz="0" w:space="0" w:color="auto"/>
            <w:left w:val="none" w:sz="0" w:space="0" w:color="auto"/>
            <w:bottom w:val="none" w:sz="0" w:space="0" w:color="auto"/>
            <w:right w:val="none" w:sz="0" w:space="0" w:color="auto"/>
          </w:divBdr>
        </w:div>
        <w:div w:id="1844661024">
          <w:marLeft w:val="0"/>
          <w:marRight w:val="0"/>
          <w:marTop w:val="120"/>
          <w:marBottom w:val="0"/>
          <w:divBdr>
            <w:top w:val="none" w:sz="0" w:space="0" w:color="auto"/>
            <w:left w:val="none" w:sz="0" w:space="0" w:color="auto"/>
            <w:bottom w:val="none" w:sz="0" w:space="0" w:color="auto"/>
            <w:right w:val="none" w:sz="0" w:space="0" w:color="auto"/>
          </w:divBdr>
        </w:div>
        <w:div w:id="478117043">
          <w:marLeft w:val="0"/>
          <w:marRight w:val="0"/>
          <w:marTop w:val="120"/>
          <w:marBottom w:val="0"/>
          <w:divBdr>
            <w:top w:val="none" w:sz="0" w:space="0" w:color="auto"/>
            <w:left w:val="none" w:sz="0" w:space="0" w:color="auto"/>
            <w:bottom w:val="none" w:sz="0" w:space="0" w:color="auto"/>
            <w:right w:val="none" w:sz="0" w:space="0" w:color="auto"/>
          </w:divBdr>
        </w:div>
        <w:div w:id="321662631">
          <w:marLeft w:val="0"/>
          <w:marRight w:val="0"/>
          <w:marTop w:val="120"/>
          <w:marBottom w:val="0"/>
          <w:divBdr>
            <w:top w:val="none" w:sz="0" w:space="0" w:color="auto"/>
            <w:left w:val="none" w:sz="0" w:space="0" w:color="auto"/>
            <w:bottom w:val="none" w:sz="0" w:space="0" w:color="auto"/>
            <w:right w:val="none" w:sz="0" w:space="0" w:color="auto"/>
          </w:divBdr>
        </w:div>
        <w:div w:id="1241057925">
          <w:marLeft w:val="0"/>
          <w:marRight w:val="0"/>
          <w:marTop w:val="120"/>
          <w:marBottom w:val="0"/>
          <w:divBdr>
            <w:top w:val="none" w:sz="0" w:space="0" w:color="auto"/>
            <w:left w:val="none" w:sz="0" w:space="0" w:color="auto"/>
            <w:bottom w:val="none" w:sz="0" w:space="0" w:color="auto"/>
            <w:right w:val="none" w:sz="0" w:space="0" w:color="auto"/>
          </w:divBdr>
        </w:div>
      </w:divsChild>
    </w:div>
    <w:div w:id="157498779">
      <w:bodyDiv w:val="1"/>
      <w:marLeft w:val="0"/>
      <w:marRight w:val="0"/>
      <w:marTop w:val="0"/>
      <w:marBottom w:val="0"/>
      <w:divBdr>
        <w:top w:val="none" w:sz="0" w:space="0" w:color="auto"/>
        <w:left w:val="none" w:sz="0" w:space="0" w:color="auto"/>
        <w:bottom w:val="none" w:sz="0" w:space="0" w:color="auto"/>
        <w:right w:val="none" w:sz="0" w:space="0" w:color="auto"/>
      </w:divBdr>
      <w:divsChild>
        <w:div w:id="1138567593">
          <w:marLeft w:val="0"/>
          <w:marRight w:val="0"/>
          <w:marTop w:val="0"/>
          <w:marBottom w:val="0"/>
          <w:divBdr>
            <w:top w:val="none" w:sz="0" w:space="0" w:color="auto"/>
            <w:left w:val="none" w:sz="0" w:space="0" w:color="auto"/>
            <w:bottom w:val="none" w:sz="0" w:space="0" w:color="auto"/>
            <w:right w:val="none" w:sz="0" w:space="0" w:color="auto"/>
          </w:divBdr>
        </w:div>
        <w:div w:id="1547527012">
          <w:marLeft w:val="0"/>
          <w:marRight w:val="0"/>
          <w:marTop w:val="0"/>
          <w:marBottom w:val="0"/>
          <w:divBdr>
            <w:top w:val="none" w:sz="0" w:space="0" w:color="auto"/>
            <w:left w:val="none" w:sz="0" w:space="0" w:color="auto"/>
            <w:bottom w:val="none" w:sz="0" w:space="0" w:color="auto"/>
            <w:right w:val="none" w:sz="0" w:space="0" w:color="auto"/>
          </w:divBdr>
        </w:div>
      </w:divsChild>
    </w:div>
    <w:div w:id="211579598">
      <w:bodyDiv w:val="1"/>
      <w:marLeft w:val="0"/>
      <w:marRight w:val="0"/>
      <w:marTop w:val="0"/>
      <w:marBottom w:val="0"/>
      <w:divBdr>
        <w:top w:val="none" w:sz="0" w:space="0" w:color="auto"/>
        <w:left w:val="none" w:sz="0" w:space="0" w:color="auto"/>
        <w:bottom w:val="none" w:sz="0" w:space="0" w:color="auto"/>
        <w:right w:val="none" w:sz="0" w:space="0" w:color="auto"/>
      </w:divBdr>
      <w:divsChild>
        <w:div w:id="734166760">
          <w:marLeft w:val="0"/>
          <w:marRight w:val="0"/>
          <w:marTop w:val="120"/>
          <w:marBottom w:val="0"/>
          <w:divBdr>
            <w:top w:val="none" w:sz="0" w:space="0" w:color="auto"/>
            <w:left w:val="none" w:sz="0" w:space="0" w:color="auto"/>
            <w:bottom w:val="none" w:sz="0" w:space="0" w:color="auto"/>
            <w:right w:val="none" w:sz="0" w:space="0" w:color="auto"/>
          </w:divBdr>
        </w:div>
        <w:div w:id="654341643">
          <w:marLeft w:val="0"/>
          <w:marRight w:val="0"/>
          <w:marTop w:val="120"/>
          <w:marBottom w:val="0"/>
          <w:divBdr>
            <w:top w:val="none" w:sz="0" w:space="0" w:color="auto"/>
            <w:left w:val="none" w:sz="0" w:space="0" w:color="auto"/>
            <w:bottom w:val="none" w:sz="0" w:space="0" w:color="auto"/>
            <w:right w:val="none" w:sz="0" w:space="0" w:color="auto"/>
          </w:divBdr>
        </w:div>
        <w:div w:id="812986462">
          <w:marLeft w:val="0"/>
          <w:marRight w:val="0"/>
          <w:marTop w:val="120"/>
          <w:marBottom w:val="0"/>
          <w:divBdr>
            <w:top w:val="none" w:sz="0" w:space="0" w:color="auto"/>
            <w:left w:val="none" w:sz="0" w:space="0" w:color="auto"/>
            <w:bottom w:val="none" w:sz="0" w:space="0" w:color="auto"/>
            <w:right w:val="none" w:sz="0" w:space="0" w:color="auto"/>
          </w:divBdr>
        </w:div>
        <w:div w:id="351759178">
          <w:marLeft w:val="0"/>
          <w:marRight w:val="0"/>
          <w:marTop w:val="120"/>
          <w:marBottom w:val="0"/>
          <w:divBdr>
            <w:top w:val="none" w:sz="0" w:space="0" w:color="auto"/>
            <w:left w:val="none" w:sz="0" w:space="0" w:color="auto"/>
            <w:bottom w:val="none" w:sz="0" w:space="0" w:color="auto"/>
            <w:right w:val="none" w:sz="0" w:space="0" w:color="auto"/>
          </w:divBdr>
        </w:div>
        <w:div w:id="716782600">
          <w:marLeft w:val="0"/>
          <w:marRight w:val="0"/>
          <w:marTop w:val="120"/>
          <w:marBottom w:val="0"/>
          <w:divBdr>
            <w:top w:val="none" w:sz="0" w:space="0" w:color="auto"/>
            <w:left w:val="none" w:sz="0" w:space="0" w:color="auto"/>
            <w:bottom w:val="none" w:sz="0" w:space="0" w:color="auto"/>
            <w:right w:val="none" w:sz="0" w:space="0" w:color="auto"/>
          </w:divBdr>
        </w:div>
        <w:div w:id="607473993">
          <w:marLeft w:val="0"/>
          <w:marRight w:val="0"/>
          <w:marTop w:val="120"/>
          <w:marBottom w:val="0"/>
          <w:divBdr>
            <w:top w:val="none" w:sz="0" w:space="0" w:color="auto"/>
            <w:left w:val="none" w:sz="0" w:space="0" w:color="auto"/>
            <w:bottom w:val="none" w:sz="0" w:space="0" w:color="auto"/>
            <w:right w:val="none" w:sz="0" w:space="0" w:color="auto"/>
          </w:divBdr>
        </w:div>
      </w:divsChild>
    </w:div>
    <w:div w:id="348020474">
      <w:bodyDiv w:val="1"/>
      <w:marLeft w:val="0"/>
      <w:marRight w:val="0"/>
      <w:marTop w:val="0"/>
      <w:marBottom w:val="0"/>
      <w:divBdr>
        <w:top w:val="none" w:sz="0" w:space="0" w:color="auto"/>
        <w:left w:val="none" w:sz="0" w:space="0" w:color="auto"/>
        <w:bottom w:val="none" w:sz="0" w:space="0" w:color="auto"/>
        <w:right w:val="none" w:sz="0" w:space="0" w:color="auto"/>
      </w:divBdr>
      <w:divsChild>
        <w:div w:id="580678565">
          <w:marLeft w:val="0"/>
          <w:marRight w:val="0"/>
          <w:marTop w:val="120"/>
          <w:marBottom w:val="0"/>
          <w:divBdr>
            <w:top w:val="none" w:sz="0" w:space="0" w:color="auto"/>
            <w:left w:val="none" w:sz="0" w:space="0" w:color="auto"/>
            <w:bottom w:val="none" w:sz="0" w:space="0" w:color="auto"/>
            <w:right w:val="none" w:sz="0" w:space="0" w:color="auto"/>
          </w:divBdr>
        </w:div>
        <w:div w:id="912854808">
          <w:marLeft w:val="0"/>
          <w:marRight w:val="0"/>
          <w:marTop w:val="120"/>
          <w:marBottom w:val="0"/>
          <w:divBdr>
            <w:top w:val="none" w:sz="0" w:space="0" w:color="auto"/>
            <w:left w:val="none" w:sz="0" w:space="0" w:color="auto"/>
            <w:bottom w:val="none" w:sz="0" w:space="0" w:color="auto"/>
            <w:right w:val="none" w:sz="0" w:space="0" w:color="auto"/>
          </w:divBdr>
        </w:div>
        <w:div w:id="677200017">
          <w:marLeft w:val="0"/>
          <w:marRight w:val="0"/>
          <w:marTop w:val="120"/>
          <w:marBottom w:val="0"/>
          <w:divBdr>
            <w:top w:val="none" w:sz="0" w:space="0" w:color="auto"/>
            <w:left w:val="none" w:sz="0" w:space="0" w:color="auto"/>
            <w:bottom w:val="none" w:sz="0" w:space="0" w:color="auto"/>
            <w:right w:val="none" w:sz="0" w:space="0" w:color="auto"/>
          </w:divBdr>
        </w:div>
      </w:divsChild>
    </w:div>
    <w:div w:id="399015605">
      <w:bodyDiv w:val="1"/>
      <w:marLeft w:val="0"/>
      <w:marRight w:val="0"/>
      <w:marTop w:val="0"/>
      <w:marBottom w:val="0"/>
      <w:divBdr>
        <w:top w:val="none" w:sz="0" w:space="0" w:color="auto"/>
        <w:left w:val="none" w:sz="0" w:space="0" w:color="auto"/>
        <w:bottom w:val="none" w:sz="0" w:space="0" w:color="auto"/>
        <w:right w:val="none" w:sz="0" w:space="0" w:color="auto"/>
      </w:divBdr>
      <w:divsChild>
        <w:div w:id="149255466">
          <w:marLeft w:val="0"/>
          <w:marRight w:val="0"/>
          <w:marTop w:val="120"/>
          <w:marBottom w:val="0"/>
          <w:divBdr>
            <w:top w:val="none" w:sz="0" w:space="0" w:color="auto"/>
            <w:left w:val="none" w:sz="0" w:space="0" w:color="auto"/>
            <w:bottom w:val="none" w:sz="0" w:space="0" w:color="auto"/>
            <w:right w:val="none" w:sz="0" w:space="0" w:color="auto"/>
          </w:divBdr>
        </w:div>
        <w:div w:id="2128543845">
          <w:marLeft w:val="0"/>
          <w:marRight w:val="0"/>
          <w:marTop w:val="120"/>
          <w:marBottom w:val="0"/>
          <w:divBdr>
            <w:top w:val="none" w:sz="0" w:space="0" w:color="auto"/>
            <w:left w:val="none" w:sz="0" w:space="0" w:color="auto"/>
            <w:bottom w:val="none" w:sz="0" w:space="0" w:color="auto"/>
            <w:right w:val="none" w:sz="0" w:space="0" w:color="auto"/>
          </w:divBdr>
        </w:div>
        <w:div w:id="508298747">
          <w:marLeft w:val="0"/>
          <w:marRight w:val="0"/>
          <w:marTop w:val="120"/>
          <w:marBottom w:val="0"/>
          <w:divBdr>
            <w:top w:val="none" w:sz="0" w:space="0" w:color="auto"/>
            <w:left w:val="none" w:sz="0" w:space="0" w:color="auto"/>
            <w:bottom w:val="none" w:sz="0" w:space="0" w:color="auto"/>
            <w:right w:val="none" w:sz="0" w:space="0" w:color="auto"/>
          </w:divBdr>
        </w:div>
        <w:div w:id="75171843">
          <w:marLeft w:val="0"/>
          <w:marRight w:val="0"/>
          <w:marTop w:val="120"/>
          <w:marBottom w:val="0"/>
          <w:divBdr>
            <w:top w:val="none" w:sz="0" w:space="0" w:color="auto"/>
            <w:left w:val="none" w:sz="0" w:space="0" w:color="auto"/>
            <w:bottom w:val="none" w:sz="0" w:space="0" w:color="auto"/>
            <w:right w:val="none" w:sz="0" w:space="0" w:color="auto"/>
          </w:divBdr>
        </w:div>
        <w:div w:id="1941332438">
          <w:marLeft w:val="0"/>
          <w:marRight w:val="0"/>
          <w:marTop w:val="120"/>
          <w:marBottom w:val="0"/>
          <w:divBdr>
            <w:top w:val="none" w:sz="0" w:space="0" w:color="auto"/>
            <w:left w:val="none" w:sz="0" w:space="0" w:color="auto"/>
            <w:bottom w:val="none" w:sz="0" w:space="0" w:color="auto"/>
            <w:right w:val="none" w:sz="0" w:space="0" w:color="auto"/>
          </w:divBdr>
        </w:div>
        <w:div w:id="5445851">
          <w:marLeft w:val="0"/>
          <w:marRight w:val="0"/>
          <w:marTop w:val="120"/>
          <w:marBottom w:val="0"/>
          <w:divBdr>
            <w:top w:val="none" w:sz="0" w:space="0" w:color="auto"/>
            <w:left w:val="none" w:sz="0" w:space="0" w:color="auto"/>
            <w:bottom w:val="none" w:sz="0" w:space="0" w:color="auto"/>
            <w:right w:val="none" w:sz="0" w:space="0" w:color="auto"/>
          </w:divBdr>
        </w:div>
        <w:div w:id="586959396">
          <w:marLeft w:val="0"/>
          <w:marRight w:val="0"/>
          <w:marTop w:val="120"/>
          <w:marBottom w:val="0"/>
          <w:divBdr>
            <w:top w:val="none" w:sz="0" w:space="0" w:color="auto"/>
            <w:left w:val="none" w:sz="0" w:space="0" w:color="auto"/>
            <w:bottom w:val="none" w:sz="0" w:space="0" w:color="auto"/>
            <w:right w:val="none" w:sz="0" w:space="0" w:color="auto"/>
          </w:divBdr>
        </w:div>
        <w:div w:id="1738818281">
          <w:marLeft w:val="0"/>
          <w:marRight w:val="0"/>
          <w:marTop w:val="120"/>
          <w:marBottom w:val="0"/>
          <w:divBdr>
            <w:top w:val="none" w:sz="0" w:space="0" w:color="auto"/>
            <w:left w:val="none" w:sz="0" w:space="0" w:color="auto"/>
            <w:bottom w:val="none" w:sz="0" w:space="0" w:color="auto"/>
            <w:right w:val="none" w:sz="0" w:space="0" w:color="auto"/>
          </w:divBdr>
        </w:div>
        <w:div w:id="156506008">
          <w:marLeft w:val="0"/>
          <w:marRight w:val="0"/>
          <w:marTop w:val="120"/>
          <w:marBottom w:val="0"/>
          <w:divBdr>
            <w:top w:val="none" w:sz="0" w:space="0" w:color="auto"/>
            <w:left w:val="none" w:sz="0" w:space="0" w:color="auto"/>
            <w:bottom w:val="none" w:sz="0" w:space="0" w:color="auto"/>
            <w:right w:val="none" w:sz="0" w:space="0" w:color="auto"/>
          </w:divBdr>
        </w:div>
        <w:div w:id="672342864">
          <w:marLeft w:val="0"/>
          <w:marRight w:val="0"/>
          <w:marTop w:val="120"/>
          <w:marBottom w:val="0"/>
          <w:divBdr>
            <w:top w:val="none" w:sz="0" w:space="0" w:color="auto"/>
            <w:left w:val="none" w:sz="0" w:space="0" w:color="auto"/>
            <w:bottom w:val="none" w:sz="0" w:space="0" w:color="auto"/>
            <w:right w:val="none" w:sz="0" w:space="0" w:color="auto"/>
          </w:divBdr>
        </w:div>
        <w:div w:id="984700412">
          <w:marLeft w:val="0"/>
          <w:marRight w:val="0"/>
          <w:marTop w:val="120"/>
          <w:marBottom w:val="0"/>
          <w:divBdr>
            <w:top w:val="none" w:sz="0" w:space="0" w:color="auto"/>
            <w:left w:val="none" w:sz="0" w:space="0" w:color="auto"/>
            <w:bottom w:val="none" w:sz="0" w:space="0" w:color="auto"/>
            <w:right w:val="none" w:sz="0" w:space="0" w:color="auto"/>
          </w:divBdr>
        </w:div>
        <w:div w:id="863130538">
          <w:marLeft w:val="0"/>
          <w:marRight w:val="0"/>
          <w:marTop w:val="120"/>
          <w:marBottom w:val="0"/>
          <w:divBdr>
            <w:top w:val="none" w:sz="0" w:space="0" w:color="auto"/>
            <w:left w:val="none" w:sz="0" w:space="0" w:color="auto"/>
            <w:bottom w:val="none" w:sz="0" w:space="0" w:color="auto"/>
            <w:right w:val="none" w:sz="0" w:space="0" w:color="auto"/>
          </w:divBdr>
        </w:div>
        <w:div w:id="868644065">
          <w:marLeft w:val="0"/>
          <w:marRight w:val="0"/>
          <w:marTop w:val="120"/>
          <w:marBottom w:val="0"/>
          <w:divBdr>
            <w:top w:val="none" w:sz="0" w:space="0" w:color="auto"/>
            <w:left w:val="none" w:sz="0" w:space="0" w:color="auto"/>
            <w:bottom w:val="none" w:sz="0" w:space="0" w:color="auto"/>
            <w:right w:val="none" w:sz="0" w:space="0" w:color="auto"/>
          </w:divBdr>
        </w:div>
      </w:divsChild>
    </w:div>
    <w:div w:id="681320238">
      <w:bodyDiv w:val="1"/>
      <w:marLeft w:val="0"/>
      <w:marRight w:val="0"/>
      <w:marTop w:val="0"/>
      <w:marBottom w:val="0"/>
      <w:divBdr>
        <w:top w:val="none" w:sz="0" w:space="0" w:color="auto"/>
        <w:left w:val="none" w:sz="0" w:space="0" w:color="auto"/>
        <w:bottom w:val="none" w:sz="0" w:space="0" w:color="auto"/>
        <w:right w:val="none" w:sz="0" w:space="0" w:color="auto"/>
      </w:divBdr>
      <w:divsChild>
        <w:div w:id="1040936183">
          <w:marLeft w:val="0"/>
          <w:marRight w:val="0"/>
          <w:marTop w:val="120"/>
          <w:marBottom w:val="0"/>
          <w:divBdr>
            <w:top w:val="none" w:sz="0" w:space="0" w:color="auto"/>
            <w:left w:val="none" w:sz="0" w:space="0" w:color="auto"/>
            <w:bottom w:val="none" w:sz="0" w:space="0" w:color="auto"/>
            <w:right w:val="none" w:sz="0" w:space="0" w:color="auto"/>
          </w:divBdr>
        </w:div>
        <w:div w:id="1604412972">
          <w:marLeft w:val="0"/>
          <w:marRight w:val="0"/>
          <w:marTop w:val="120"/>
          <w:marBottom w:val="0"/>
          <w:divBdr>
            <w:top w:val="none" w:sz="0" w:space="0" w:color="auto"/>
            <w:left w:val="none" w:sz="0" w:space="0" w:color="auto"/>
            <w:bottom w:val="none" w:sz="0" w:space="0" w:color="auto"/>
            <w:right w:val="none" w:sz="0" w:space="0" w:color="auto"/>
          </w:divBdr>
        </w:div>
        <w:div w:id="1007295480">
          <w:marLeft w:val="0"/>
          <w:marRight w:val="0"/>
          <w:marTop w:val="120"/>
          <w:marBottom w:val="0"/>
          <w:divBdr>
            <w:top w:val="none" w:sz="0" w:space="0" w:color="auto"/>
            <w:left w:val="none" w:sz="0" w:space="0" w:color="auto"/>
            <w:bottom w:val="none" w:sz="0" w:space="0" w:color="auto"/>
            <w:right w:val="none" w:sz="0" w:space="0" w:color="auto"/>
          </w:divBdr>
        </w:div>
        <w:div w:id="266235799">
          <w:marLeft w:val="0"/>
          <w:marRight w:val="0"/>
          <w:marTop w:val="120"/>
          <w:marBottom w:val="0"/>
          <w:divBdr>
            <w:top w:val="none" w:sz="0" w:space="0" w:color="auto"/>
            <w:left w:val="none" w:sz="0" w:space="0" w:color="auto"/>
            <w:bottom w:val="none" w:sz="0" w:space="0" w:color="auto"/>
            <w:right w:val="none" w:sz="0" w:space="0" w:color="auto"/>
          </w:divBdr>
        </w:div>
        <w:div w:id="348456619">
          <w:marLeft w:val="0"/>
          <w:marRight w:val="0"/>
          <w:marTop w:val="120"/>
          <w:marBottom w:val="0"/>
          <w:divBdr>
            <w:top w:val="none" w:sz="0" w:space="0" w:color="auto"/>
            <w:left w:val="none" w:sz="0" w:space="0" w:color="auto"/>
            <w:bottom w:val="none" w:sz="0" w:space="0" w:color="auto"/>
            <w:right w:val="none" w:sz="0" w:space="0" w:color="auto"/>
          </w:divBdr>
        </w:div>
        <w:div w:id="1756365221">
          <w:marLeft w:val="0"/>
          <w:marRight w:val="0"/>
          <w:marTop w:val="120"/>
          <w:marBottom w:val="0"/>
          <w:divBdr>
            <w:top w:val="none" w:sz="0" w:space="0" w:color="auto"/>
            <w:left w:val="none" w:sz="0" w:space="0" w:color="auto"/>
            <w:bottom w:val="none" w:sz="0" w:space="0" w:color="auto"/>
            <w:right w:val="none" w:sz="0" w:space="0" w:color="auto"/>
          </w:divBdr>
        </w:div>
        <w:div w:id="801580701">
          <w:marLeft w:val="0"/>
          <w:marRight w:val="0"/>
          <w:marTop w:val="120"/>
          <w:marBottom w:val="0"/>
          <w:divBdr>
            <w:top w:val="none" w:sz="0" w:space="0" w:color="auto"/>
            <w:left w:val="none" w:sz="0" w:space="0" w:color="auto"/>
            <w:bottom w:val="none" w:sz="0" w:space="0" w:color="auto"/>
            <w:right w:val="none" w:sz="0" w:space="0" w:color="auto"/>
          </w:divBdr>
        </w:div>
        <w:div w:id="1497841239">
          <w:marLeft w:val="0"/>
          <w:marRight w:val="0"/>
          <w:marTop w:val="120"/>
          <w:marBottom w:val="0"/>
          <w:divBdr>
            <w:top w:val="none" w:sz="0" w:space="0" w:color="auto"/>
            <w:left w:val="none" w:sz="0" w:space="0" w:color="auto"/>
            <w:bottom w:val="none" w:sz="0" w:space="0" w:color="auto"/>
            <w:right w:val="none" w:sz="0" w:space="0" w:color="auto"/>
          </w:divBdr>
        </w:div>
        <w:div w:id="538708939">
          <w:marLeft w:val="0"/>
          <w:marRight w:val="0"/>
          <w:marTop w:val="120"/>
          <w:marBottom w:val="0"/>
          <w:divBdr>
            <w:top w:val="none" w:sz="0" w:space="0" w:color="auto"/>
            <w:left w:val="none" w:sz="0" w:space="0" w:color="auto"/>
            <w:bottom w:val="none" w:sz="0" w:space="0" w:color="auto"/>
            <w:right w:val="none" w:sz="0" w:space="0" w:color="auto"/>
          </w:divBdr>
        </w:div>
        <w:div w:id="129326659">
          <w:marLeft w:val="0"/>
          <w:marRight w:val="0"/>
          <w:marTop w:val="120"/>
          <w:marBottom w:val="0"/>
          <w:divBdr>
            <w:top w:val="none" w:sz="0" w:space="0" w:color="auto"/>
            <w:left w:val="none" w:sz="0" w:space="0" w:color="auto"/>
            <w:bottom w:val="none" w:sz="0" w:space="0" w:color="auto"/>
            <w:right w:val="none" w:sz="0" w:space="0" w:color="auto"/>
          </w:divBdr>
        </w:div>
        <w:div w:id="1184900242">
          <w:marLeft w:val="0"/>
          <w:marRight w:val="0"/>
          <w:marTop w:val="120"/>
          <w:marBottom w:val="0"/>
          <w:divBdr>
            <w:top w:val="none" w:sz="0" w:space="0" w:color="auto"/>
            <w:left w:val="none" w:sz="0" w:space="0" w:color="auto"/>
            <w:bottom w:val="none" w:sz="0" w:space="0" w:color="auto"/>
            <w:right w:val="none" w:sz="0" w:space="0" w:color="auto"/>
          </w:divBdr>
        </w:div>
        <w:div w:id="237594084">
          <w:marLeft w:val="0"/>
          <w:marRight w:val="0"/>
          <w:marTop w:val="120"/>
          <w:marBottom w:val="0"/>
          <w:divBdr>
            <w:top w:val="none" w:sz="0" w:space="0" w:color="auto"/>
            <w:left w:val="none" w:sz="0" w:space="0" w:color="auto"/>
            <w:bottom w:val="none" w:sz="0" w:space="0" w:color="auto"/>
            <w:right w:val="none" w:sz="0" w:space="0" w:color="auto"/>
          </w:divBdr>
        </w:div>
        <w:div w:id="112211943">
          <w:marLeft w:val="0"/>
          <w:marRight w:val="0"/>
          <w:marTop w:val="120"/>
          <w:marBottom w:val="0"/>
          <w:divBdr>
            <w:top w:val="none" w:sz="0" w:space="0" w:color="auto"/>
            <w:left w:val="none" w:sz="0" w:space="0" w:color="auto"/>
            <w:bottom w:val="none" w:sz="0" w:space="0" w:color="auto"/>
            <w:right w:val="none" w:sz="0" w:space="0" w:color="auto"/>
          </w:divBdr>
        </w:div>
        <w:div w:id="526868037">
          <w:marLeft w:val="0"/>
          <w:marRight w:val="0"/>
          <w:marTop w:val="120"/>
          <w:marBottom w:val="0"/>
          <w:divBdr>
            <w:top w:val="none" w:sz="0" w:space="0" w:color="auto"/>
            <w:left w:val="none" w:sz="0" w:space="0" w:color="auto"/>
            <w:bottom w:val="none" w:sz="0" w:space="0" w:color="auto"/>
            <w:right w:val="none" w:sz="0" w:space="0" w:color="auto"/>
          </w:divBdr>
        </w:div>
        <w:div w:id="789008563">
          <w:marLeft w:val="0"/>
          <w:marRight w:val="0"/>
          <w:marTop w:val="120"/>
          <w:marBottom w:val="0"/>
          <w:divBdr>
            <w:top w:val="none" w:sz="0" w:space="0" w:color="auto"/>
            <w:left w:val="none" w:sz="0" w:space="0" w:color="auto"/>
            <w:bottom w:val="none" w:sz="0" w:space="0" w:color="auto"/>
            <w:right w:val="none" w:sz="0" w:space="0" w:color="auto"/>
          </w:divBdr>
        </w:div>
        <w:div w:id="1974098983">
          <w:marLeft w:val="0"/>
          <w:marRight w:val="0"/>
          <w:marTop w:val="120"/>
          <w:marBottom w:val="0"/>
          <w:divBdr>
            <w:top w:val="none" w:sz="0" w:space="0" w:color="auto"/>
            <w:left w:val="none" w:sz="0" w:space="0" w:color="auto"/>
            <w:bottom w:val="none" w:sz="0" w:space="0" w:color="auto"/>
            <w:right w:val="none" w:sz="0" w:space="0" w:color="auto"/>
          </w:divBdr>
        </w:div>
        <w:div w:id="1672685011">
          <w:marLeft w:val="0"/>
          <w:marRight w:val="0"/>
          <w:marTop w:val="120"/>
          <w:marBottom w:val="0"/>
          <w:divBdr>
            <w:top w:val="none" w:sz="0" w:space="0" w:color="auto"/>
            <w:left w:val="none" w:sz="0" w:space="0" w:color="auto"/>
            <w:bottom w:val="none" w:sz="0" w:space="0" w:color="auto"/>
            <w:right w:val="none" w:sz="0" w:space="0" w:color="auto"/>
          </w:divBdr>
        </w:div>
        <w:div w:id="383910150">
          <w:marLeft w:val="0"/>
          <w:marRight w:val="0"/>
          <w:marTop w:val="120"/>
          <w:marBottom w:val="0"/>
          <w:divBdr>
            <w:top w:val="none" w:sz="0" w:space="0" w:color="auto"/>
            <w:left w:val="none" w:sz="0" w:space="0" w:color="auto"/>
            <w:bottom w:val="none" w:sz="0" w:space="0" w:color="auto"/>
            <w:right w:val="none" w:sz="0" w:space="0" w:color="auto"/>
          </w:divBdr>
        </w:div>
        <w:div w:id="1013923782">
          <w:marLeft w:val="0"/>
          <w:marRight w:val="0"/>
          <w:marTop w:val="120"/>
          <w:marBottom w:val="0"/>
          <w:divBdr>
            <w:top w:val="none" w:sz="0" w:space="0" w:color="auto"/>
            <w:left w:val="none" w:sz="0" w:space="0" w:color="auto"/>
            <w:bottom w:val="none" w:sz="0" w:space="0" w:color="auto"/>
            <w:right w:val="none" w:sz="0" w:space="0" w:color="auto"/>
          </w:divBdr>
        </w:div>
        <w:div w:id="1011183111">
          <w:marLeft w:val="0"/>
          <w:marRight w:val="0"/>
          <w:marTop w:val="120"/>
          <w:marBottom w:val="0"/>
          <w:divBdr>
            <w:top w:val="none" w:sz="0" w:space="0" w:color="auto"/>
            <w:left w:val="none" w:sz="0" w:space="0" w:color="auto"/>
            <w:bottom w:val="none" w:sz="0" w:space="0" w:color="auto"/>
            <w:right w:val="none" w:sz="0" w:space="0" w:color="auto"/>
          </w:divBdr>
        </w:div>
        <w:div w:id="478620532">
          <w:marLeft w:val="0"/>
          <w:marRight w:val="0"/>
          <w:marTop w:val="120"/>
          <w:marBottom w:val="0"/>
          <w:divBdr>
            <w:top w:val="none" w:sz="0" w:space="0" w:color="auto"/>
            <w:left w:val="none" w:sz="0" w:space="0" w:color="auto"/>
            <w:bottom w:val="none" w:sz="0" w:space="0" w:color="auto"/>
            <w:right w:val="none" w:sz="0" w:space="0" w:color="auto"/>
          </w:divBdr>
        </w:div>
      </w:divsChild>
    </w:div>
    <w:div w:id="757366706">
      <w:bodyDiv w:val="1"/>
      <w:marLeft w:val="0"/>
      <w:marRight w:val="0"/>
      <w:marTop w:val="0"/>
      <w:marBottom w:val="0"/>
      <w:divBdr>
        <w:top w:val="none" w:sz="0" w:space="0" w:color="auto"/>
        <w:left w:val="none" w:sz="0" w:space="0" w:color="auto"/>
        <w:bottom w:val="none" w:sz="0" w:space="0" w:color="auto"/>
        <w:right w:val="none" w:sz="0" w:space="0" w:color="auto"/>
      </w:divBdr>
      <w:divsChild>
        <w:div w:id="1213075714">
          <w:marLeft w:val="0"/>
          <w:marRight w:val="0"/>
          <w:marTop w:val="120"/>
          <w:marBottom w:val="0"/>
          <w:divBdr>
            <w:top w:val="none" w:sz="0" w:space="0" w:color="auto"/>
            <w:left w:val="none" w:sz="0" w:space="0" w:color="auto"/>
            <w:bottom w:val="none" w:sz="0" w:space="0" w:color="auto"/>
            <w:right w:val="none" w:sz="0" w:space="0" w:color="auto"/>
          </w:divBdr>
        </w:div>
        <w:div w:id="99762320">
          <w:marLeft w:val="0"/>
          <w:marRight w:val="0"/>
          <w:marTop w:val="120"/>
          <w:marBottom w:val="0"/>
          <w:divBdr>
            <w:top w:val="none" w:sz="0" w:space="0" w:color="auto"/>
            <w:left w:val="none" w:sz="0" w:space="0" w:color="auto"/>
            <w:bottom w:val="none" w:sz="0" w:space="0" w:color="auto"/>
            <w:right w:val="none" w:sz="0" w:space="0" w:color="auto"/>
          </w:divBdr>
        </w:div>
        <w:div w:id="1849246582">
          <w:marLeft w:val="0"/>
          <w:marRight w:val="0"/>
          <w:marTop w:val="120"/>
          <w:marBottom w:val="0"/>
          <w:divBdr>
            <w:top w:val="none" w:sz="0" w:space="0" w:color="auto"/>
            <w:left w:val="none" w:sz="0" w:space="0" w:color="auto"/>
            <w:bottom w:val="none" w:sz="0" w:space="0" w:color="auto"/>
            <w:right w:val="none" w:sz="0" w:space="0" w:color="auto"/>
          </w:divBdr>
        </w:div>
        <w:div w:id="595552211">
          <w:marLeft w:val="0"/>
          <w:marRight w:val="0"/>
          <w:marTop w:val="120"/>
          <w:marBottom w:val="0"/>
          <w:divBdr>
            <w:top w:val="none" w:sz="0" w:space="0" w:color="auto"/>
            <w:left w:val="none" w:sz="0" w:space="0" w:color="auto"/>
            <w:bottom w:val="none" w:sz="0" w:space="0" w:color="auto"/>
            <w:right w:val="none" w:sz="0" w:space="0" w:color="auto"/>
          </w:divBdr>
        </w:div>
        <w:div w:id="514348736">
          <w:marLeft w:val="0"/>
          <w:marRight w:val="0"/>
          <w:marTop w:val="120"/>
          <w:marBottom w:val="0"/>
          <w:divBdr>
            <w:top w:val="none" w:sz="0" w:space="0" w:color="auto"/>
            <w:left w:val="none" w:sz="0" w:space="0" w:color="auto"/>
            <w:bottom w:val="none" w:sz="0" w:space="0" w:color="auto"/>
            <w:right w:val="none" w:sz="0" w:space="0" w:color="auto"/>
          </w:divBdr>
        </w:div>
      </w:divsChild>
    </w:div>
    <w:div w:id="894505066">
      <w:bodyDiv w:val="1"/>
      <w:marLeft w:val="0"/>
      <w:marRight w:val="0"/>
      <w:marTop w:val="0"/>
      <w:marBottom w:val="0"/>
      <w:divBdr>
        <w:top w:val="none" w:sz="0" w:space="0" w:color="auto"/>
        <w:left w:val="none" w:sz="0" w:space="0" w:color="auto"/>
        <w:bottom w:val="none" w:sz="0" w:space="0" w:color="auto"/>
        <w:right w:val="none" w:sz="0" w:space="0" w:color="auto"/>
      </w:divBdr>
      <w:divsChild>
        <w:div w:id="1266812419">
          <w:marLeft w:val="0"/>
          <w:marRight w:val="0"/>
          <w:marTop w:val="120"/>
          <w:marBottom w:val="0"/>
          <w:divBdr>
            <w:top w:val="none" w:sz="0" w:space="0" w:color="auto"/>
            <w:left w:val="none" w:sz="0" w:space="0" w:color="auto"/>
            <w:bottom w:val="none" w:sz="0" w:space="0" w:color="auto"/>
            <w:right w:val="none" w:sz="0" w:space="0" w:color="auto"/>
          </w:divBdr>
        </w:div>
        <w:div w:id="472599845">
          <w:marLeft w:val="0"/>
          <w:marRight w:val="0"/>
          <w:marTop w:val="120"/>
          <w:marBottom w:val="0"/>
          <w:divBdr>
            <w:top w:val="none" w:sz="0" w:space="0" w:color="auto"/>
            <w:left w:val="none" w:sz="0" w:space="0" w:color="auto"/>
            <w:bottom w:val="none" w:sz="0" w:space="0" w:color="auto"/>
            <w:right w:val="none" w:sz="0" w:space="0" w:color="auto"/>
          </w:divBdr>
        </w:div>
        <w:div w:id="906964592">
          <w:marLeft w:val="0"/>
          <w:marRight w:val="0"/>
          <w:marTop w:val="0"/>
          <w:marBottom w:val="96"/>
          <w:divBdr>
            <w:top w:val="none" w:sz="0" w:space="0" w:color="auto"/>
            <w:left w:val="single" w:sz="24" w:space="0" w:color="CED3F1"/>
            <w:bottom w:val="none" w:sz="0" w:space="0" w:color="auto"/>
            <w:right w:val="none" w:sz="0" w:space="0" w:color="auto"/>
          </w:divBdr>
        </w:div>
        <w:div w:id="101191029">
          <w:marLeft w:val="0"/>
          <w:marRight w:val="0"/>
          <w:marTop w:val="120"/>
          <w:marBottom w:val="0"/>
          <w:divBdr>
            <w:top w:val="none" w:sz="0" w:space="0" w:color="auto"/>
            <w:left w:val="none" w:sz="0" w:space="0" w:color="auto"/>
            <w:bottom w:val="none" w:sz="0" w:space="0" w:color="auto"/>
            <w:right w:val="none" w:sz="0" w:space="0" w:color="auto"/>
          </w:divBdr>
        </w:div>
        <w:div w:id="1293365398">
          <w:marLeft w:val="0"/>
          <w:marRight w:val="0"/>
          <w:marTop w:val="120"/>
          <w:marBottom w:val="0"/>
          <w:divBdr>
            <w:top w:val="none" w:sz="0" w:space="0" w:color="auto"/>
            <w:left w:val="none" w:sz="0" w:space="0" w:color="auto"/>
            <w:bottom w:val="none" w:sz="0" w:space="0" w:color="auto"/>
            <w:right w:val="none" w:sz="0" w:space="0" w:color="auto"/>
          </w:divBdr>
        </w:div>
        <w:div w:id="2115323395">
          <w:marLeft w:val="0"/>
          <w:marRight w:val="0"/>
          <w:marTop w:val="120"/>
          <w:marBottom w:val="0"/>
          <w:divBdr>
            <w:top w:val="none" w:sz="0" w:space="0" w:color="auto"/>
            <w:left w:val="none" w:sz="0" w:space="0" w:color="auto"/>
            <w:bottom w:val="none" w:sz="0" w:space="0" w:color="auto"/>
            <w:right w:val="none" w:sz="0" w:space="0" w:color="auto"/>
          </w:divBdr>
        </w:div>
        <w:div w:id="2108116274">
          <w:marLeft w:val="0"/>
          <w:marRight w:val="0"/>
          <w:marTop w:val="120"/>
          <w:marBottom w:val="0"/>
          <w:divBdr>
            <w:top w:val="none" w:sz="0" w:space="0" w:color="auto"/>
            <w:left w:val="none" w:sz="0" w:space="0" w:color="auto"/>
            <w:bottom w:val="none" w:sz="0" w:space="0" w:color="auto"/>
            <w:right w:val="none" w:sz="0" w:space="0" w:color="auto"/>
          </w:divBdr>
        </w:div>
        <w:div w:id="248853870">
          <w:marLeft w:val="0"/>
          <w:marRight w:val="0"/>
          <w:marTop w:val="120"/>
          <w:marBottom w:val="0"/>
          <w:divBdr>
            <w:top w:val="none" w:sz="0" w:space="0" w:color="auto"/>
            <w:left w:val="none" w:sz="0" w:space="0" w:color="auto"/>
            <w:bottom w:val="none" w:sz="0" w:space="0" w:color="auto"/>
            <w:right w:val="none" w:sz="0" w:space="0" w:color="auto"/>
          </w:divBdr>
        </w:div>
        <w:div w:id="1605266348">
          <w:marLeft w:val="0"/>
          <w:marRight w:val="0"/>
          <w:marTop w:val="120"/>
          <w:marBottom w:val="0"/>
          <w:divBdr>
            <w:top w:val="none" w:sz="0" w:space="0" w:color="auto"/>
            <w:left w:val="none" w:sz="0" w:space="0" w:color="auto"/>
            <w:bottom w:val="none" w:sz="0" w:space="0" w:color="auto"/>
            <w:right w:val="none" w:sz="0" w:space="0" w:color="auto"/>
          </w:divBdr>
        </w:div>
        <w:div w:id="1472748085">
          <w:marLeft w:val="0"/>
          <w:marRight w:val="0"/>
          <w:marTop w:val="120"/>
          <w:marBottom w:val="0"/>
          <w:divBdr>
            <w:top w:val="none" w:sz="0" w:space="0" w:color="auto"/>
            <w:left w:val="none" w:sz="0" w:space="0" w:color="auto"/>
            <w:bottom w:val="none" w:sz="0" w:space="0" w:color="auto"/>
            <w:right w:val="none" w:sz="0" w:space="0" w:color="auto"/>
          </w:divBdr>
        </w:div>
        <w:div w:id="889465132">
          <w:marLeft w:val="0"/>
          <w:marRight w:val="0"/>
          <w:marTop w:val="120"/>
          <w:marBottom w:val="0"/>
          <w:divBdr>
            <w:top w:val="none" w:sz="0" w:space="0" w:color="auto"/>
            <w:left w:val="none" w:sz="0" w:space="0" w:color="auto"/>
            <w:bottom w:val="none" w:sz="0" w:space="0" w:color="auto"/>
            <w:right w:val="none" w:sz="0" w:space="0" w:color="auto"/>
          </w:divBdr>
        </w:div>
        <w:div w:id="2119567497">
          <w:marLeft w:val="0"/>
          <w:marRight w:val="0"/>
          <w:marTop w:val="120"/>
          <w:marBottom w:val="0"/>
          <w:divBdr>
            <w:top w:val="none" w:sz="0" w:space="0" w:color="auto"/>
            <w:left w:val="none" w:sz="0" w:space="0" w:color="auto"/>
            <w:bottom w:val="none" w:sz="0" w:space="0" w:color="auto"/>
            <w:right w:val="none" w:sz="0" w:space="0" w:color="auto"/>
          </w:divBdr>
        </w:div>
        <w:div w:id="1840386565">
          <w:marLeft w:val="0"/>
          <w:marRight w:val="0"/>
          <w:marTop w:val="120"/>
          <w:marBottom w:val="0"/>
          <w:divBdr>
            <w:top w:val="none" w:sz="0" w:space="0" w:color="auto"/>
            <w:left w:val="none" w:sz="0" w:space="0" w:color="auto"/>
            <w:bottom w:val="none" w:sz="0" w:space="0" w:color="auto"/>
            <w:right w:val="none" w:sz="0" w:space="0" w:color="auto"/>
          </w:divBdr>
        </w:div>
        <w:div w:id="1316253528">
          <w:marLeft w:val="0"/>
          <w:marRight w:val="0"/>
          <w:marTop w:val="120"/>
          <w:marBottom w:val="0"/>
          <w:divBdr>
            <w:top w:val="none" w:sz="0" w:space="0" w:color="auto"/>
            <w:left w:val="none" w:sz="0" w:space="0" w:color="auto"/>
            <w:bottom w:val="none" w:sz="0" w:space="0" w:color="auto"/>
            <w:right w:val="none" w:sz="0" w:space="0" w:color="auto"/>
          </w:divBdr>
        </w:div>
      </w:divsChild>
    </w:div>
    <w:div w:id="969702036">
      <w:bodyDiv w:val="1"/>
      <w:marLeft w:val="0"/>
      <w:marRight w:val="0"/>
      <w:marTop w:val="0"/>
      <w:marBottom w:val="0"/>
      <w:divBdr>
        <w:top w:val="none" w:sz="0" w:space="0" w:color="auto"/>
        <w:left w:val="none" w:sz="0" w:space="0" w:color="auto"/>
        <w:bottom w:val="none" w:sz="0" w:space="0" w:color="auto"/>
        <w:right w:val="none" w:sz="0" w:space="0" w:color="auto"/>
      </w:divBdr>
      <w:divsChild>
        <w:div w:id="1064530103">
          <w:marLeft w:val="0"/>
          <w:marRight w:val="0"/>
          <w:marTop w:val="120"/>
          <w:marBottom w:val="0"/>
          <w:divBdr>
            <w:top w:val="none" w:sz="0" w:space="0" w:color="auto"/>
            <w:left w:val="none" w:sz="0" w:space="0" w:color="auto"/>
            <w:bottom w:val="none" w:sz="0" w:space="0" w:color="auto"/>
            <w:right w:val="none" w:sz="0" w:space="0" w:color="auto"/>
          </w:divBdr>
        </w:div>
        <w:div w:id="1437794501">
          <w:marLeft w:val="0"/>
          <w:marRight w:val="0"/>
          <w:marTop w:val="120"/>
          <w:marBottom w:val="0"/>
          <w:divBdr>
            <w:top w:val="none" w:sz="0" w:space="0" w:color="auto"/>
            <w:left w:val="none" w:sz="0" w:space="0" w:color="auto"/>
            <w:bottom w:val="none" w:sz="0" w:space="0" w:color="auto"/>
            <w:right w:val="none" w:sz="0" w:space="0" w:color="auto"/>
          </w:divBdr>
        </w:div>
        <w:div w:id="2141873711">
          <w:marLeft w:val="0"/>
          <w:marRight w:val="0"/>
          <w:marTop w:val="120"/>
          <w:marBottom w:val="0"/>
          <w:divBdr>
            <w:top w:val="none" w:sz="0" w:space="0" w:color="auto"/>
            <w:left w:val="none" w:sz="0" w:space="0" w:color="auto"/>
            <w:bottom w:val="none" w:sz="0" w:space="0" w:color="auto"/>
            <w:right w:val="none" w:sz="0" w:space="0" w:color="auto"/>
          </w:divBdr>
        </w:div>
      </w:divsChild>
    </w:div>
    <w:div w:id="1128819167">
      <w:bodyDiv w:val="1"/>
      <w:marLeft w:val="0"/>
      <w:marRight w:val="0"/>
      <w:marTop w:val="0"/>
      <w:marBottom w:val="0"/>
      <w:divBdr>
        <w:top w:val="none" w:sz="0" w:space="0" w:color="auto"/>
        <w:left w:val="none" w:sz="0" w:space="0" w:color="auto"/>
        <w:bottom w:val="none" w:sz="0" w:space="0" w:color="auto"/>
        <w:right w:val="none" w:sz="0" w:space="0" w:color="auto"/>
      </w:divBdr>
      <w:divsChild>
        <w:div w:id="1217013512">
          <w:marLeft w:val="0"/>
          <w:marRight w:val="0"/>
          <w:marTop w:val="120"/>
          <w:marBottom w:val="0"/>
          <w:divBdr>
            <w:top w:val="none" w:sz="0" w:space="0" w:color="auto"/>
            <w:left w:val="none" w:sz="0" w:space="0" w:color="auto"/>
            <w:bottom w:val="none" w:sz="0" w:space="0" w:color="auto"/>
            <w:right w:val="none" w:sz="0" w:space="0" w:color="auto"/>
          </w:divBdr>
        </w:div>
        <w:div w:id="1853453751">
          <w:marLeft w:val="0"/>
          <w:marRight w:val="0"/>
          <w:marTop w:val="120"/>
          <w:marBottom w:val="0"/>
          <w:divBdr>
            <w:top w:val="none" w:sz="0" w:space="0" w:color="auto"/>
            <w:left w:val="none" w:sz="0" w:space="0" w:color="auto"/>
            <w:bottom w:val="none" w:sz="0" w:space="0" w:color="auto"/>
            <w:right w:val="none" w:sz="0" w:space="0" w:color="auto"/>
          </w:divBdr>
        </w:div>
        <w:div w:id="341395693">
          <w:marLeft w:val="0"/>
          <w:marRight w:val="0"/>
          <w:marTop w:val="120"/>
          <w:marBottom w:val="0"/>
          <w:divBdr>
            <w:top w:val="none" w:sz="0" w:space="0" w:color="auto"/>
            <w:left w:val="none" w:sz="0" w:space="0" w:color="auto"/>
            <w:bottom w:val="none" w:sz="0" w:space="0" w:color="auto"/>
            <w:right w:val="none" w:sz="0" w:space="0" w:color="auto"/>
          </w:divBdr>
        </w:div>
        <w:div w:id="1417630126">
          <w:marLeft w:val="0"/>
          <w:marRight w:val="0"/>
          <w:marTop w:val="120"/>
          <w:marBottom w:val="0"/>
          <w:divBdr>
            <w:top w:val="none" w:sz="0" w:space="0" w:color="auto"/>
            <w:left w:val="none" w:sz="0" w:space="0" w:color="auto"/>
            <w:bottom w:val="none" w:sz="0" w:space="0" w:color="auto"/>
            <w:right w:val="none" w:sz="0" w:space="0" w:color="auto"/>
          </w:divBdr>
        </w:div>
        <w:div w:id="360935580">
          <w:marLeft w:val="0"/>
          <w:marRight w:val="0"/>
          <w:marTop w:val="120"/>
          <w:marBottom w:val="0"/>
          <w:divBdr>
            <w:top w:val="none" w:sz="0" w:space="0" w:color="auto"/>
            <w:left w:val="none" w:sz="0" w:space="0" w:color="auto"/>
            <w:bottom w:val="none" w:sz="0" w:space="0" w:color="auto"/>
            <w:right w:val="none" w:sz="0" w:space="0" w:color="auto"/>
          </w:divBdr>
        </w:div>
        <w:div w:id="765421617">
          <w:marLeft w:val="0"/>
          <w:marRight w:val="0"/>
          <w:marTop w:val="120"/>
          <w:marBottom w:val="0"/>
          <w:divBdr>
            <w:top w:val="none" w:sz="0" w:space="0" w:color="auto"/>
            <w:left w:val="none" w:sz="0" w:space="0" w:color="auto"/>
            <w:bottom w:val="none" w:sz="0" w:space="0" w:color="auto"/>
            <w:right w:val="none" w:sz="0" w:space="0" w:color="auto"/>
          </w:divBdr>
        </w:div>
        <w:div w:id="1436095781">
          <w:marLeft w:val="0"/>
          <w:marRight w:val="0"/>
          <w:marTop w:val="120"/>
          <w:marBottom w:val="0"/>
          <w:divBdr>
            <w:top w:val="none" w:sz="0" w:space="0" w:color="auto"/>
            <w:left w:val="none" w:sz="0" w:space="0" w:color="auto"/>
            <w:bottom w:val="none" w:sz="0" w:space="0" w:color="auto"/>
            <w:right w:val="none" w:sz="0" w:space="0" w:color="auto"/>
          </w:divBdr>
        </w:div>
      </w:divsChild>
    </w:div>
    <w:div w:id="1270622519">
      <w:bodyDiv w:val="1"/>
      <w:marLeft w:val="0"/>
      <w:marRight w:val="0"/>
      <w:marTop w:val="0"/>
      <w:marBottom w:val="0"/>
      <w:divBdr>
        <w:top w:val="none" w:sz="0" w:space="0" w:color="auto"/>
        <w:left w:val="none" w:sz="0" w:space="0" w:color="auto"/>
        <w:bottom w:val="none" w:sz="0" w:space="0" w:color="auto"/>
        <w:right w:val="none" w:sz="0" w:space="0" w:color="auto"/>
      </w:divBdr>
    </w:div>
    <w:div w:id="2030445002">
      <w:bodyDiv w:val="1"/>
      <w:marLeft w:val="0"/>
      <w:marRight w:val="0"/>
      <w:marTop w:val="0"/>
      <w:marBottom w:val="0"/>
      <w:divBdr>
        <w:top w:val="none" w:sz="0" w:space="0" w:color="auto"/>
        <w:left w:val="none" w:sz="0" w:space="0" w:color="auto"/>
        <w:bottom w:val="none" w:sz="0" w:space="0" w:color="auto"/>
        <w:right w:val="none" w:sz="0" w:space="0" w:color="auto"/>
      </w:divBdr>
      <w:divsChild>
        <w:div w:id="1790977622">
          <w:marLeft w:val="0"/>
          <w:marRight w:val="0"/>
          <w:marTop w:val="120"/>
          <w:marBottom w:val="0"/>
          <w:divBdr>
            <w:top w:val="none" w:sz="0" w:space="0" w:color="auto"/>
            <w:left w:val="none" w:sz="0" w:space="0" w:color="auto"/>
            <w:bottom w:val="none" w:sz="0" w:space="0" w:color="auto"/>
            <w:right w:val="none" w:sz="0" w:space="0" w:color="auto"/>
          </w:divBdr>
        </w:div>
        <w:div w:id="1051463069">
          <w:marLeft w:val="0"/>
          <w:marRight w:val="0"/>
          <w:marTop w:val="120"/>
          <w:marBottom w:val="0"/>
          <w:divBdr>
            <w:top w:val="none" w:sz="0" w:space="0" w:color="auto"/>
            <w:left w:val="none" w:sz="0" w:space="0" w:color="auto"/>
            <w:bottom w:val="none" w:sz="0" w:space="0" w:color="auto"/>
            <w:right w:val="none" w:sz="0" w:space="0" w:color="auto"/>
          </w:divBdr>
        </w:div>
        <w:div w:id="1251692147">
          <w:marLeft w:val="0"/>
          <w:marRight w:val="0"/>
          <w:marTop w:val="120"/>
          <w:marBottom w:val="0"/>
          <w:divBdr>
            <w:top w:val="none" w:sz="0" w:space="0" w:color="auto"/>
            <w:left w:val="none" w:sz="0" w:space="0" w:color="auto"/>
            <w:bottom w:val="none" w:sz="0" w:space="0" w:color="auto"/>
            <w:right w:val="none" w:sz="0" w:space="0" w:color="auto"/>
          </w:divBdr>
        </w:div>
        <w:div w:id="1024474616">
          <w:marLeft w:val="0"/>
          <w:marRight w:val="0"/>
          <w:marTop w:val="120"/>
          <w:marBottom w:val="0"/>
          <w:divBdr>
            <w:top w:val="none" w:sz="0" w:space="0" w:color="auto"/>
            <w:left w:val="none" w:sz="0" w:space="0" w:color="auto"/>
            <w:bottom w:val="none" w:sz="0" w:space="0" w:color="auto"/>
            <w:right w:val="none" w:sz="0" w:space="0" w:color="auto"/>
          </w:divBdr>
        </w:div>
        <w:div w:id="1910115511">
          <w:marLeft w:val="0"/>
          <w:marRight w:val="0"/>
          <w:marTop w:val="120"/>
          <w:marBottom w:val="0"/>
          <w:divBdr>
            <w:top w:val="none" w:sz="0" w:space="0" w:color="auto"/>
            <w:left w:val="none" w:sz="0" w:space="0" w:color="auto"/>
            <w:bottom w:val="none" w:sz="0" w:space="0" w:color="auto"/>
            <w:right w:val="none" w:sz="0" w:space="0" w:color="auto"/>
          </w:divBdr>
        </w:div>
        <w:div w:id="1304775048">
          <w:marLeft w:val="0"/>
          <w:marRight w:val="0"/>
          <w:marTop w:val="120"/>
          <w:marBottom w:val="0"/>
          <w:divBdr>
            <w:top w:val="none" w:sz="0" w:space="0" w:color="auto"/>
            <w:left w:val="none" w:sz="0" w:space="0" w:color="auto"/>
            <w:bottom w:val="none" w:sz="0" w:space="0" w:color="auto"/>
            <w:right w:val="none" w:sz="0" w:space="0" w:color="auto"/>
          </w:divBdr>
        </w:div>
        <w:div w:id="9720118">
          <w:marLeft w:val="0"/>
          <w:marRight w:val="0"/>
          <w:marTop w:val="120"/>
          <w:marBottom w:val="0"/>
          <w:divBdr>
            <w:top w:val="none" w:sz="0" w:space="0" w:color="auto"/>
            <w:left w:val="none" w:sz="0" w:space="0" w:color="auto"/>
            <w:bottom w:val="none" w:sz="0" w:space="0" w:color="auto"/>
            <w:right w:val="none" w:sz="0" w:space="0" w:color="auto"/>
          </w:divBdr>
        </w:div>
        <w:div w:id="746272150">
          <w:marLeft w:val="0"/>
          <w:marRight w:val="0"/>
          <w:marTop w:val="120"/>
          <w:marBottom w:val="0"/>
          <w:divBdr>
            <w:top w:val="none" w:sz="0" w:space="0" w:color="auto"/>
            <w:left w:val="none" w:sz="0" w:space="0" w:color="auto"/>
            <w:bottom w:val="none" w:sz="0" w:space="0" w:color="auto"/>
            <w:right w:val="none" w:sz="0" w:space="0" w:color="auto"/>
          </w:divBdr>
        </w:div>
        <w:div w:id="1284724272">
          <w:marLeft w:val="0"/>
          <w:marRight w:val="0"/>
          <w:marTop w:val="120"/>
          <w:marBottom w:val="0"/>
          <w:divBdr>
            <w:top w:val="none" w:sz="0" w:space="0" w:color="auto"/>
            <w:left w:val="none" w:sz="0" w:space="0" w:color="auto"/>
            <w:bottom w:val="none" w:sz="0" w:space="0" w:color="auto"/>
            <w:right w:val="none" w:sz="0" w:space="0" w:color="auto"/>
          </w:divBdr>
        </w:div>
        <w:div w:id="118109157">
          <w:marLeft w:val="0"/>
          <w:marRight w:val="0"/>
          <w:marTop w:val="120"/>
          <w:marBottom w:val="0"/>
          <w:divBdr>
            <w:top w:val="none" w:sz="0" w:space="0" w:color="auto"/>
            <w:left w:val="none" w:sz="0" w:space="0" w:color="auto"/>
            <w:bottom w:val="none" w:sz="0" w:space="0" w:color="auto"/>
            <w:right w:val="none" w:sz="0" w:space="0" w:color="auto"/>
          </w:divBdr>
        </w:div>
        <w:div w:id="44911461">
          <w:marLeft w:val="0"/>
          <w:marRight w:val="0"/>
          <w:marTop w:val="120"/>
          <w:marBottom w:val="0"/>
          <w:divBdr>
            <w:top w:val="none" w:sz="0" w:space="0" w:color="auto"/>
            <w:left w:val="none" w:sz="0" w:space="0" w:color="auto"/>
            <w:bottom w:val="none" w:sz="0" w:space="0" w:color="auto"/>
            <w:right w:val="none" w:sz="0" w:space="0" w:color="auto"/>
          </w:divBdr>
        </w:div>
      </w:divsChild>
    </w:div>
    <w:div w:id="2052798126">
      <w:bodyDiv w:val="1"/>
      <w:marLeft w:val="0"/>
      <w:marRight w:val="0"/>
      <w:marTop w:val="0"/>
      <w:marBottom w:val="0"/>
      <w:divBdr>
        <w:top w:val="none" w:sz="0" w:space="0" w:color="auto"/>
        <w:left w:val="none" w:sz="0" w:space="0" w:color="auto"/>
        <w:bottom w:val="none" w:sz="0" w:space="0" w:color="auto"/>
        <w:right w:val="none" w:sz="0" w:space="0" w:color="auto"/>
      </w:divBdr>
    </w:div>
    <w:div w:id="2070961253">
      <w:bodyDiv w:val="1"/>
      <w:marLeft w:val="0"/>
      <w:marRight w:val="0"/>
      <w:marTop w:val="0"/>
      <w:marBottom w:val="0"/>
      <w:divBdr>
        <w:top w:val="none" w:sz="0" w:space="0" w:color="auto"/>
        <w:left w:val="none" w:sz="0" w:space="0" w:color="auto"/>
        <w:bottom w:val="none" w:sz="0" w:space="0" w:color="auto"/>
        <w:right w:val="none" w:sz="0" w:space="0" w:color="auto"/>
      </w:divBdr>
      <w:divsChild>
        <w:div w:id="6102844">
          <w:marLeft w:val="0"/>
          <w:marRight w:val="0"/>
          <w:marTop w:val="120"/>
          <w:marBottom w:val="0"/>
          <w:divBdr>
            <w:top w:val="none" w:sz="0" w:space="0" w:color="auto"/>
            <w:left w:val="none" w:sz="0" w:space="0" w:color="auto"/>
            <w:bottom w:val="none" w:sz="0" w:space="0" w:color="auto"/>
            <w:right w:val="none" w:sz="0" w:space="0" w:color="auto"/>
          </w:divBdr>
        </w:div>
        <w:div w:id="1553233241">
          <w:marLeft w:val="0"/>
          <w:marRight w:val="0"/>
          <w:marTop w:val="120"/>
          <w:marBottom w:val="0"/>
          <w:divBdr>
            <w:top w:val="none" w:sz="0" w:space="0" w:color="auto"/>
            <w:left w:val="none" w:sz="0" w:space="0" w:color="auto"/>
            <w:bottom w:val="none" w:sz="0" w:space="0" w:color="auto"/>
            <w:right w:val="none" w:sz="0" w:space="0" w:color="auto"/>
          </w:divBdr>
        </w:div>
        <w:div w:id="337583446">
          <w:marLeft w:val="0"/>
          <w:marRight w:val="0"/>
          <w:marTop w:val="120"/>
          <w:marBottom w:val="0"/>
          <w:divBdr>
            <w:top w:val="none" w:sz="0" w:space="0" w:color="auto"/>
            <w:left w:val="none" w:sz="0" w:space="0" w:color="auto"/>
            <w:bottom w:val="none" w:sz="0" w:space="0" w:color="auto"/>
            <w:right w:val="none" w:sz="0" w:space="0" w:color="auto"/>
          </w:divBdr>
        </w:div>
      </w:divsChild>
    </w:div>
    <w:div w:id="2104911896">
      <w:bodyDiv w:val="1"/>
      <w:marLeft w:val="0"/>
      <w:marRight w:val="0"/>
      <w:marTop w:val="0"/>
      <w:marBottom w:val="0"/>
      <w:divBdr>
        <w:top w:val="none" w:sz="0" w:space="0" w:color="auto"/>
        <w:left w:val="none" w:sz="0" w:space="0" w:color="auto"/>
        <w:bottom w:val="none" w:sz="0" w:space="0" w:color="auto"/>
        <w:right w:val="none" w:sz="0" w:space="0" w:color="auto"/>
      </w:divBdr>
      <w:divsChild>
        <w:div w:id="147866631">
          <w:marLeft w:val="0"/>
          <w:marRight w:val="0"/>
          <w:marTop w:val="0"/>
          <w:marBottom w:val="0"/>
          <w:divBdr>
            <w:top w:val="none" w:sz="0" w:space="0" w:color="auto"/>
            <w:left w:val="none" w:sz="0" w:space="0" w:color="auto"/>
            <w:bottom w:val="none" w:sz="0" w:space="0" w:color="auto"/>
            <w:right w:val="none" w:sz="0" w:space="0" w:color="auto"/>
          </w:divBdr>
        </w:div>
        <w:div w:id="1300257668">
          <w:marLeft w:val="0"/>
          <w:marRight w:val="0"/>
          <w:marTop w:val="0"/>
          <w:marBottom w:val="0"/>
          <w:divBdr>
            <w:top w:val="none" w:sz="0" w:space="0" w:color="auto"/>
            <w:left w:val="none" w:sz="0" w:space="0" w:color="auto"/>
            <w:bottom w:val="none" w:sz="0" w:space="0" w:color="auto"/>
            <w:right w:val="none" w:sz="0" w:space="0" w:color="auto"/>
          </w:divBdr>
          <w:divsChild>
            <w:div w:id="18445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6147/bebad06c9038fc6556a1f0e652969414cf2e57f1/" TargetMode="External"/><Relationship Id="rId18" Type="http://schemas.openxmlformats.org/officeDocument/2006/relationships/hyperlink" Target="http://www.consultant.ru/document/cons_doc_LAW_176147/66195c65926402ac04f3a1b5c59e722c0b9c44b2/" TargetMode="External"/><Relationship Id="rId26" Type="http://schemas.openxmlformats.org/officeDocument/2006/relationships/hyperlink" Target="http://www.consultant.ru/document/cons_doc_LAW_176147/13dd033b4c86ca86d3d5625d8834f3183e53c0f6/" TargetMode="External"/><Relationship Id="rId39" Type="http://schemas.openxmlformats.org/officeDocument/2006/relationships/hyperlink" Target="http://www.consultant.ru/document/cons_doc_LAW_176147/9df66c12801a4ea9439f61aceefc12173a61761f/" TargetMode="External"/><Relationship Id="rId21" Type="http://schemas.openxmlformats.org/officeDocument/2006/relationships/hyperlink" Target="http://www.consultant.ru/document/cons_doc_LAW_176147/8411aab6e743ec5fc8392364134c6cb838c79dce/" TargetMode="External"/><Relationship Id="rId34" Type="http://schemas.openxmlformats.org/officeDocument/2006/relationships/hyperlink" Target="http://www.consultant.ru/document/cons_doc_LAW_176147/069a30f23725f9a216a7b3d002a2be4818abf25b/" TargetMode="External"/><Relationship Id="rId42" Type="http://schemas.openxmlformats.org/officeDocument/2006/relationships/hyperlink" Target="http://www.consultant.ru/document/cons_doc_LAW_176147/28df9f22a3d7bb708a94121ef64179680cb9aa32/" TargetMode="External"/><Relationship Id="rId47" Type="http://schemas.openxmlformats.org/officeDocument/2006/relationships/hyperlink" Target="http://www.consultant.ru/document/cons_doc_LAW_176147/a1b5f926f9defba735571a9c3a212ac4eeacb0bb/" TargetMode="External"/><Relationship Id="rId50" Type="http://schemas.openxmlformats.org/officeDocument/2006/relationships/hyperlink" Target="http://www.consultant.ru/document/cons_doc_LAW_176147/4dbcd515458823f4ea389955239e2028a58bf296/" TargetMode="External"/><Relationship Id="rId55" Type="http://schemas.openxmlformats.org/officeDocument/2006/relationships/fontTable" Target="fontTable.xml"/><Relationship Id="rId7" Type="http://schemas.openxmlformats.org/officeDocument/2006/relationships/hyperlink" Target="http://www.consultant.ru/document/cons_doc_LAW_176147/2b82f6d7b77801369143b26247829f7eac1a3a3a/" TargetMode="External"/><Relationship Id="rId12" Type="http://schemas.openxmlformats.org/officeDocument/2006/relationships/hyperlink" Target="http://www.consultant.ru/document/cons_doc_LAW_176147/bebad06c9038fc6556a1f0e652969414cf2e57f1/" TargetMode="External"/><Relationship Id="rId17" Type="http://schemas.openxmlformats.org/officeDocument/2006/relationships/hyperlink" Target="http://www.consultant.ru/document/cons_doc_LAW_176147/376390c2e0b4d19fbd9ad25590e17fce8a5c2671/" TargetMode="External"/><Relationship Id="rId25" Type="http://schemas.openxmlformats.org/officeDocument/2006/relationships/hyperlink" Target="http://www.consultant.ru/document/cons_doc_LAW_176147/13dd033b4c86ca86d3d5625d8834f3183e53c0f6/" TargetMode="External"/><Relationship Id="rId33" Type="http://schemas.openxmlformats.org/officeDocument/2006/relationships/hyperlink" Target="http://www.consultant.ru/document/cons_doc_LAW_176147/d48e0362b5e6d4371ab616db6bdb5f11560e6236/" TargetMode="External"/><Relationship Id="rId38" Type="http://schemas.openxmlformats.org/officeDocument/2006/relationships/hyperlink" Target="http://www.consultant.ru/document/cons_doc_LAW_176147/73178d02f580d7ff2413432579f68a0249cc908b/" TargetMode="External"/><Relationship Id="rId46" Type="http://schemas.openxmlformats.org/officeDocument/2006/relationships/hyperlink" Target="http://www.consultant.ru/document/cons_doc_LAW_176147/a1b5f926f9defba735571a9c3a212ac4eeacb0bb/" TargetMode="External"/><Relationship Id="rId2" Type="http://schemas.openxmlformats.org/officeDocument/2006/relationships/styles" Target="styles.xml"/><Relationship Id="rId16" Type="http://schemas.openxmlformats.org/officeDocument/2006/relationships/hyperlink" Target="http://www.consultant.ru/document/cons_doc_LAW_176147/376390c2e0b4d19fbd9ad25590e17fce8a5c2671/" TargetMode="External"/><Relationship Id="rId20" Type="http://schemas.openxmlformats.org/officeDocument/2006/relationships/hyperlink" Target="http://www.consultant.ru/document/cons_doc_LAW_176147/8411aab6e743ec5fc8392364134c6cb838c79dce/" TargetMode="External"/><Relationship Id="rId29" Type="http://schemas.openxmlformats.org/officeDocument/2006/relationships/hyperlink" Target="http://www.consultant.ru/document/cons_doc_LAW_176147/5836440c48ebcf607b1252a2f2d76da4e6e8e0fd/" TargetMode="External"/><Relationship Id="rId41" Type="http://schemas.openxmlformats.org/officeDocument/2006/relationships/hyperlink" Target="http://www.consultant.ru/document/cons_doc_LAW_176147/28df9f22a3d7bb708a94121ef64179680cb9aa32/" TargetMode="External"/><Relationship Id="rId54" Type="http://schemas.openxmlformats.org/officeDocument/2006/relationships/hyperlink" Target="http://www.consultant.ru/document/cons_doc_LAW_176147/93f8684853733ac2f5dbbde692ec34a19dd8f762/" TargetMode="External"/><Relationship Id="rId1" Type="http://schemas.openxmlformats.org/officeDocument/2006/relationships/numbering" Target="numbering.xml"/><Relationship Id="rId6" Type="http://schemas.openxmlformats.org/officeDocument/2006/relationships/hyperlink" Target="http://www.consultant.ru/document/cons_doc_LAW_193973/b004fed0b70d0f223e4a81f8ad6cd92af90a7e3b/" TargetMode="External"/><Relationship Id="rId11" Type="http://schemas.openxmlformats.org/officeDocument/2006/relationships/hyperlink" Target="http://www.consultant.ru/document/cons_doc_LAW_176147/bebad06c9038fc6556a1f0e652969414cf2e57f1/" TargetMode="External"/><Relationship Id="rId24" Type="http://schemas.openxmlformats.org/officeDocument/2006/relationships/hyperlink" Target="http://www.consultant.ru/document/cons_doc_LAW_176147/7432473eeb1badfc52105c4c91bb1fbf99bbf238/" TargetMode="External"/><Relationship Id="rId32" Type="http://schemas.openxmlformats.org/officeDocument/2006/relationships/hyperlink" Target="http://www.consultant.ru/document/cons_doc_LAW_176147/635006454ac17966b7b9a556e9bff48d5b28106d/" TargetMode="External"/><Relationship Id="rId37" Type="http://schemas.openxmlformats.org/officeDocument/2006/relationships/hyperlink" Target="http://www.consultant.ru/document/cons_doc_LAW_176147/73178d02f580d7ff2413432579f68a0249cc908b/" TargetMode="External"/><Relationship Id="rId40" Type="http://schemas.openxmlformats.org/officeDocument/2006/relationships/hyperlink" Target="http://www.consultant.ru/document/cons_doc_LAW_176147/9df66c12801a4ea9439f61aceefc12173a61761f/" TargetMode="External"/><Relationship Id="rId45" Type="http://schemas.openxmlformats.org/officeDocument/2006/relationships/hyperlink" Target="http://www.consultant.ru/document/cons_doc_LAW_176147/24e8ca3e4c9dbefd962e1f316265cb982ac5710f/" TargetMode="External"/><Relationship Id="rId53" Type="http://schemas.openxmlformats.org/officeDocument/2006/relationships/hyperlink" Target="http://www.consultant.ru/document/cons_doc_LAW_176147/376390c2e0b4d19fbd9ad25590e17fce8a5c2671/" TargetMode="External"/><Relationship Id="rId5" Type="http://schemas.openxmlformats.org/officeDocument/2006/relationships/hyperlink" Target="http://www.consultant.ru/document/cons_doc_LAW_176147/" TargetMode="External"/><Relationship Id="rId15" Type="http://schemas.openxmlformats.org/officeDocument/2006/relationships/hyperlink" Target="http://www.consultant.ru/document/cons_doc_LAW_176147/376390c2e0b4d19fbd9ad25590e17fce8a5c2671/" TargetMode="External"/><Relationship Id="rId23" Type="http://schemas.openxmlformats.org/officeDocument/2006/relationships/hyperlink" Target="http://www.consultant.ru/document/cons_doc_LAW_176147/66195c65926402ac04f3a1b5c59e722c0b9c44b2/" TargetMode="External"/><Relationship Id="rId28" Type="http://schemas.openxmlformats.org/officeDocument/2006/relationships/hyperlink" Target="http://www.consultant.ru/document/cons_doc_LAW_176147/66195c65926402ac04f3a1b5c59e722c0b9c44b2/" TargetMode="External"/><Relationship Id="rId36" Type="http://schemas.openxmlformats.org/officeDocument/2006/relationships/hyperlink" Target="http://www.consultant.ru/document/cons_doc_LAW_176147/069a30f23725f9a216a7b3d002a2be4818abf25b/" TargetMode="External"/><Relationship Id="rId49" Type="http://schemas.openxmlformats.org/officeDocument/2006/relationships/hyperlink" Target="http://www.consultant.ru/document/cons_doc_LAW_176147/4dbcd515458823f4ea389955239e2028a58bf296/" TargetMode="External"/><Relationship Id="rId10" Type="http://schemas.openxmlformats.org/officeDocument/2006/relationships/hyperlink" Target="http://www.consultant.ru/document/cons_doc_LAW_176147/bebad06c9038fc6556a1f0e652969414cf2e57f1/" TargetMode="External"/><Relationship Id="rId19" Type="http://schemas.openxmlformats.org/officeDocument/2006/relationships/hyperlink" Target="http://www.consultant.ru/document/cons_doc_LAW_176147/8411aab6e743ec5fc8392364134c6cb838c79dce/" TargetMode="External"/><Relationship Id="rId31" Type="http://schemas.openxmlformats.org/officeDocument/2006/relationships/hyperlink" Target="http://www.consultant.ru/document/cons_doc_LAW_176147/608222bbd8cc81b13d1f95d75b20d5923e7e657a/" TargetMode="External"/><Relationship Id="rId44" Type="http://schemas.openxmlformats.org/officeDocument/2006/relationships/hyperlink" Target="http://www.consultant.ru/document/cons_doc_LAW_176147/28df9f22a3d7bb708a94121ef64179680cb9aa32/" TargetMode="External"/><Relationship Id="rId52" Type="http://schemas.openxmlformats.org/officeDocument/2006/relationships/hyperlink" Target="http://www.consultant.ru/document/cons_doc_LAW_176147/376390c2e0b4d19fbd9ad25590e17fce8a5c2671/" TargetMode="External"/><Relationship Id="rId4" Type="http://schemas.openxmlformats.org/officeDocument/2006/relationships/webSettings" Target="webSettings.xml"/><Relationship Id="rId9" Type="http://schemas.openxmlformats.org/officeDocument/2006/relationships/hyperlink" Target="http://www.consultant.ru/document/cons_doc_LAW_176147/bebad06c9038fc6556a1f0e652969414cf2e57f1/" TargetMode="External"/><Relationship Id="rId14" Type="http://schemas.openxmlformats.org/officeDocument/2006/relationships/hyperlink" Target="http://www.consultant.ru/document/cons_doc_LAW_176147/bebad06c9038fc6556a1f0e652969414cf2e57f1/" TargetMode="External"/><Relationship Id="rId22" Type="http://schemas.openxmlformats.org/officeDocument/2006/relationships/hyperlink" Target="http://www.consultant.ru/document/cons_doc_LAW_176147/8411aab6e743ec5fc8392364134c6cb838c79dce/" TargetMode="External"/><Relationship Id="rId27" Type="http://schemas.openxmlformats.org/officeDocument/2006/relationships/hyperlink" Target="http://www.consultant.ru/document/cons_doc_LAW_176147/513b21676a62e7a8fc1cc7668fa041e648195425/" TargetMode="External"/><Relationship Id="rId30" Type="http://schemas.openxmlformats.org/officeDocument/2006/relationships/hyperlink" Target="http://www.consultant.ru/document/cons_doc_LAW_176147/a69e49d8cf9c5de51cc7c0eae45abdc83b09267d/" TargetMode="External"/><Relationship Id="rId35" Type="http://schemas.openxmlformats.org/officeDocument/2006/relationships/hyperlink" Target="http://www.consultant.ru/document/cons_doc_LAW_176147/069a30f23725f9a216a7b3d002a2be4818abf25b/" TargetMode="External"/><Relationship Id="rId43" Type="http://schemas.openxmlformats.org/officeDocument/2006/relationships/hyperlink" Target="http://www.consultant.ru/document/cons_doc_LAW_176147/28df9f22a3d7bb708a94121ef64179680cb9aa32/" TargetMode="External"/><Relationship Id="rId48" Type="http://schemas.openxmlformats.org/officeDocument/2006/relationships/hyperlink" Target="http://www.consultant.ru/document/cons_doc_LAW_176147/4db9f080938422dff59d9e9b8b211389abd7d8b6/" TargetMode="External"/><Relationship Id="rId56" Type="http://schemas.openxmlformats.org/officeDocument/2006/relationships/theme" Target="theme/theme1.xml"/><Relationship Id="rId8" Type="http://schemas.openxmlformats.org/officeDocument/2006/relationships/hyperlink" Target="http://www.consultant.ru/document/cons_doc_LAW_200008/b5315c892df7002ac987a311b4a242874fdcf420/" TargetMode="External"/><Relationship Id="rId51" Type="http://schemas.openxmlformats.org/officeDocument/2006/relationships/hyperlink" Target="http://www.consultant.ru/document/cons_doc_LAW_193973/b004fed0b70d0f223e4a81f8ad6cd92af90a7e3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AdmBGP</cp:lastModifiedBy>
  <cp:revision>4</cp:revision>
  <cp:lastPrinted>2016-07-13T02:26:00Z</cp:lastPrinted>
  <dcterms:created xsi:type="dcterms:W3CDTF">2016-07-20T08:58:00Z</dcterms:created>
  <dcterms:modified xsi:type="dcterms:W3CDTF">2016-07-25T11:36:00Z</dcterms:modified>
</cp:coreProperties>
</file>