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EC16CF" w:rsidP="00EC16CF">
      <w:pPr>
        <w:jc w:val="center"/>
        <w:rPr>
          <w:b/>
          <w:sz w:val="24"/>
        </w:rPr>
      </w:pPr>
      <w:r>
        <w:rPr>
          <w:b/>
          <w:sz w:val="24"/>
        </w:rPr>
        <w:t>СПРАВКА О РАССМОТРЕНИИ ВОПРОСОВ В ОБРАЩЕНИЯХ ГРАЖДАН, зарегистрированных</w:t>
      </w:r>
    </w:p>
    <w:p w:rsidR="00EC16CF" w:rsidRDefault="00EC16CF" w:rsidP="00EC16CF">
      <w:pPr>
        <w:jc w:val="center"/>
        <w:rPr>
          <w:b/>
        </w:rPr>
      </w:pPr>
      <w:proofErr w:type="gramStart"/>
      <w:r>
        <w:rPr>
          <w:b/>
        </w:rPr>
        <w:t>с  01.07.2018</w:t>
      </w:r>
      <w:proofErr w:type="gramEnd"/>
      <w:r>
        <w:rPr>
          <w:b/>
        </w:rPr>
        <w:t xml:space="preserve">  по  30.09.2018</w:t>
      </w:r>
    </w:p>
    <w:p w:rsidR="00EC16CF" w:rsidRDefault="00EC16CF" w:rsidP="00EC16CF">
      <w:pPr>
        <w:jc w:val="center"/>
        <w:rPr>
          <w:b/>
        </w:rPr>
      </w:pPr>
      <w:proofErr w:type="gramStart"/>
      <w:r>
        <w:rPr>
          <w:b/>
        </w:rPr>
        <w:t>на  08.10.2018</w:t>
      </w:r>
      <w:proofErr w:type="gramEnd"/>
    </w:p>
    <w:p w:rsidR="00EC16CF" w:rsidRDefault="00EC16CF" w:rsidP="00EC16CF">
      <w:pPr>
        <w:jc w:val="center"/>
        <w:rPr>
          <w:b/>
        </w:rPr>
      </w:pPr>
      <w:r>
        <w:rPr>
          <w:b/>
        </w:rPr>
        <w:t>Письмо</w:t>
      </w:r>
    </w:p>
    <w:p w:rsidR="00EC16CF" w:rsidRDefault="00EC16CF" w:rsidP="00EC16CF">
      <w:pPr>
        <w:jc w:val="left"/>
      </w:pPr>
    </w:p>
    <w:p w:rsidR="00EC16CF" w:rsidRDefault="00EC16CF" w:rsidP="00EC16CF">
      <w:pPr>
        <w:jc w:val="left"/>
      </w:pPr>
    </w:p>
    <w:p w:rsidR="00EC16CF" w:rsidRDefault="00EC16CF" w:rsidP="00EC16CF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  <w:rPr>
                <w:b/>
              </w:rPr>
            </w:pPr>
            <w:r w:rsidRPr="00EC16CF">
              <w:rPr>
                <w:b/>
              </w:rPr>
              <w:t>ВСЕГО ОБРАЩЕНИЙ:</w:t>
            </w:r>
          </w:p>
          <w:p w:rsidR="00EC16CF" w:rsidRPr="00EC16CF" w:rsidRDefault="00EC16CF" w:rsidP="00EC16CF">
            <w:pPr>
              <w:ind w:firstLine="0"/>
              <w:jc w:val="left"/>
              <w:rPr>
                <w:b/>
              </w:rPr>
            </w:pPr>
            <w:r w:rsidRPr="00EC16CF">
              <w:rPr>
                <w:b/>
              </w:rPr>
              <w:t>ВСЕГО ВОПРОСОВ:</w:t>
            </w:r>
          </w:p>
          <w:p w:rsidR="00EC16CF" w:rsidRPr="00EC16CF" w:rsidRDefault="00EC16CF" w:rsidP="00EC16CF">
            <w:pPr>
              <w:ind w:firstLine="0"/>
              <w:jc w:val="left"/>
              <w:rPr>
                <w:b/>
              </w:rPr>
            </w:pPr>
          </w:p>
          <w:p w:rsidR="00EC16CF" w:rsidRPr="00EC16CF" w:rsidRDefault="00EC16CF" w:rsidP="00EC16CF">
            <w:pPr>
              <w:ind w:firstLine="0"/>
              <w:jc w:val="left"/>
              <w:rPr>
                <w:b/>
              </w:rPr>
            </w:pPr>
            <w:r w:rsidRPr="00EC16CF">
              <w:rPr>
                <w:b/>
              </w:rPr>
              <w:t>ИЗ НИХ:</w:t>
            </w:r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  <w:rPr>
                <w:b/>
              </w:rPr>
            </w:pPr>
            <w:r w:rsidRPr="00EC16CF">
              <w:rPr>
                <w:b/>
              </w:rPr>
              <w:t>273</w:t>
            </w:r>
          </w:p>
          <w:p w:rsidR="00EC16CF" w:rsidRPr="00EC16CF" w:rsidRDefault="00EC16CF" w:rsidP="00EC16CF">
            <w:pPr>
              <w:ind w:firstLine="0"/>
              <w:jc w:val="right"/>
              <w:rPr>
                <w:b/>
              </w:rPr>
            </w:pPr>
            <w:r w:rsidRPr="00EC16CF">
              <w:rPr>
                <w:b/>
              </w:rPr>
              <w:t>273</w:t>
            </w:r>
          </w:p>
        </w:tc>
      </w:tr>
    </w:tbl>
    <w:p w:rsidR="00EC16CF" w:rsidRDefault="00EC16CF" w:rsidP="00EC16CF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</w:pPr>
            <w:r w:rsidRPr="00EC16CF">
              <w:t>Незакрытых</w:t>
            </w:r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</w:pPr>
            <w:r w:rsidRPr="00EC16CF">
              <w:t>29</w:t>
            </w:r>
          </w:p>
        </w:tc>
      </w:tr>
    </w:tbl>
    <w:p w:rsidR="00EC16CF" w:rsidRDefault="00EC16CF" w:rsidP="00EC16CF">
      <w:pPr>
        <w:jc w:val="left"/>
        <w:rPr>
          <w:b/>
        </w:rPr>
      </w:pPr>
    </w:p>
    <w:p w:rsidR="00EC16CF" w:rsidRDefault="00EC16CF" w:rsidP="00EC16CF">
      <w:pPr>
        <w:jc w:val="left"/>
        <w:rPr>
          <w:b/>
        </w:rPr>
      </w:pPr>
      <w:r>
        <w:rPr>
          <w:b/>
        </w:rPr>
        <w:t>РЕЗУЛЬТАТ РАССМОТРЕНИЯ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</w:pPr>
            <w:proofErr w:type="spellStart"/>
            <w:r w:rsidRPr="00EC16CF">
              <w:t>pазъяснено</w:t>
            </w:r>
            <w:proofErr w:type="spellEnd"/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оставлено без ответа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отказано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передано в другую организацию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 xml:space="preserve">положительное </w:t>
            </w:r>
            <w:proofErr w:type="spellStart"/>
            <w:r w:rsidRPr="00EC16CF">
              <w:t>pешение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</w:pPr>
            <w:r w:rsidRPr="00EC16CF">
              <w:t>54</w:t>
            </w:r>
          </w:p>
          <w:p w:rsidR="00EC16CF" w:rsidRPr="00EC16CF" w:rsidRDefault="00EC16CF" w:rsidP="00EC16CF">
            <w:pPr>
              <w:ind w:firstLine="0"/>
              <w:jc w:val="right"/>
            </w:pPr>
            <w:r w:rsidRPr="00EC16CF">
              <w:t>3</w:t>
            </w:r>
          </w:p>
          <w:p w:rsidR="00EC16CF" w:rsidRPr="00EC16CF" w:rsidRDefault="00EC16CF" w:rsidP="00EC16CF">
            <w:pPr>
              <w:ind w:firstLine="0"/>
              <w:jc w:val="right"/>
            </w:pPr>
            <w:r w:rsidRPr="00EC16CF">
              <w:t>3</w:t>
            </w:r>
          </w:p>
          <w:p w:rsidR="00EC16CF" w:rsidRPr="00EC16CF" w:rsidRDefault="00EC16CF" w:rsidP="00EC16CF">
            <w:pPr>
              <w:ind w:firstLine="0"/>
              <w:jc w:val="right"/>
            </w:pPr>
            <w:r w:rsidRPr="00EC16CF">
              <w:t>3</w:t>
            </w:r>
          </w:p>
          <w:p w:rsidR="00EC16CF" w:rsidRPr="00EC16CF" w:rsidRDefault="00EC16CF" w:rsidP="00EC16CF">
            <w:pPr>
              <w:ind w:firstLine="0"/>
              <w:jc w:val="right"/>
            </w:pPr>
            <w:r w:rsidRPr="00EC16CF">
              <w:t>181</w:t>
            </w:r>
          </w:p>
        </w:tc>
      </w:tr>
    </w:tbl>
    <w:p w:rsidR="00EC16CF" w:rsidRDefault="00EC16CF" w:rsidP="00EC16CF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</w:pPr>
            <w:r w:rsidRPr="00EC16CF">
              <w:t>Факты подтвердились</w:t>
            </w:r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</w:pPr>
            <w:r w:rsidRPr="00EC16CF">
              <w:t>0</w:t>
            </w:r>
          </w:p>
        </w:tc>
      </w:tr>
    </w:tbl>
    <w:p w:rsidR="00EC16CF" w:rsidRDefault="00EC16CF" w:rsidP="00EC16CF">
      <w:pPr>
        <w:jc w:val="left"/>
        <w:rPr>
          <w:b/>
        </w:rPr>
      </w:pPr>
    </w:p>
    <w:p w:rsidR="00EC16CF" w:rsidRDefault="00EC16CF" w:rsidP="00EC16CF">
      <w:pPr>
        <w:jc w:val="left"/>
        <w:rPr>
          <w:b/>
        </w:rPr>
      </w:pPr>
      <w:r>
        <w:rPr>
          <w:b/>
        </w:rPr>
        <w:t>РАССМОТРЕНО ПО СРОКАМ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</w:pPr>
            <w:r w:rsidRPr="00EC16CF">
              <w:t>До 5 дней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6 - 15 дней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16 - 30 дней</w:t>
            </w:r>
          </w:p>
          <w:p w:rsidR="00EC16CF" w:rsidRPr="00EC16CF" w:rsidRDefault="00EC16CF" w:rsidP="00EC16CF">
            <w:pPr>
              <w:ind w:firstLine="0"/>
              <w:jc w:val="left"/>
            </w:pPr>
            <w:r w:rsidRPr="00EC16CF">
              <w:t>свыше 30 дней</w:t>
            </w:r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</w:pPr>
            <w:r w:rsidRPr="00EC16CF">
              <w:t>319</w:t>
            </w:r>
          </w:p>
          <w:p w:rsidR="00EC16CF" w:rsidRPr="00EC16CF" w:rsidRDefault="00EC16CF" w:rsidP="00EC16CF">
            <w:pPr>
              <w:ind w:firstLine="0"/>
              <w:jc w:val="right"/>
            </w:pPr>
            <w:r w:rsidRPr="00EC16CF">
              <w:t>103</w:t>
            </w:r>
          </w:p>
          <w:p w:rsidR="00EC16CF" w:rsidRPr="00EC16CF" w:rsidRDefault="00EC16CF" w:rsidP="00EC16CF">
            <w:pPr>
              <w:ind w:firstLine="0"/>
              <w:jc w:val="right"/>
            </w:pPr>
            <w:r>
              <w:t>94</w:t>
            </w:r>
          </w:p>
          <w:p w:rsidR="00EC16CF" w:rsidRPr="00EC16CF" w:rsidRDefault="00EC16CF" w:rsidP="00EC16CF">
            <w:pPr>
              <w:ind w:firstLine="0"/>
              <w:jc w:val="right"/>
            </w:pPr>
            <w:r>
              <w:t>32</w:t>
            </w:r>
            <w:bookmarkStart w:id="0" w:name="_GoBack"/>
            <w:bookmarkEnd w:id="0"/>
          </w:p>
        </w:tc>
      </w:tr>
    </w:tbl>
    <w:p w:rsidR="00EC16CF" w:rsidRDefault="00EC16CF" w:rsidP="00EC16CF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C16CF" w:rsidRPr="00EC16CF" w:rsidTr="00EC16CF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left"/>
            </w:pPr>
            <w:r w:rsidRPr="00EC16CF">
              <w:t>С нарушением срока</w:t>
            </w:r>
          </w:p>
        </w:tc>
        <w:tc>
          <w:tcPr>
            <w:tcW w:w="4819" w:type="dxa"/>
            <w:shd w:val="clear" w:color="auto" w:fill="auto"/>
          </w:tcPr>
          <w:p w:rsidR="00EC16CF" w:rsidRPr="00EC16CF" w:rsidRDefault="00EC16CF" w:rsidP="00EC16CF">
            <w:pPr>
              <w:ind w:firstLine="0"/>
              <w:jc w:val="right"/>
            </w:pPr>
            <w:r w:rsidRPr="00EC16CF">
              <w:t>0</w:t>
            </w:r>
          </w:p>
        </w:tc>
      </w:tr>
    </w:tbl>
    <w:p w:rsidR="00EC16CF" w:rsidRPr="00EC16CF" w:rsidRDefault="00EC16CF" w:rsidP="00EC16CF">
      <w:pPr>
        <w:jc w:val="left"/>
      </w:pPr>
    </w:p>
    <w:sectPr w:rsidR="00EC16CF" w:rsidRPr="00EC16CF" w:rsidSect="00EC16CF">
      <w:headerReference w:type="default" r:id="rId6"/>
      <w:pgSz w:w="11906" w:h="16838"/>
      <w:pgMar w:top="56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68" w:rsidRDefault="00B32F68" w:rsidP="00EC16CF">
      <w:r>
        <w:separator/>
      </w:r>
    </w:p>
  </w:endnote>
  <w:endnote w:type="continuationSeparator" w:id="0">
    <w:p w:rsidR="00B32F68" w:rsidRDefault="00B32F68" w:rsidP="00EC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68" w:rsidRDefault="00B32F68" w:rsidP="00EC16CF">
      <w:r>
        <w:separator/>
      </w:r>
    </w:p>
  </w:footnote>
  <w:footnote w:type="continuationSeparator" w:id="0">
    <w:p w:rsidR="00B32F68" w:rsidRDefault="00B32F68" w:rsidP="00EC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CF" w:rsidRDefault="00EC16CF" w:rsidP="00EC16CF">
    <w:pPr>
      <w:pStyle w:val="a3"/>
      <w:jc w:val="left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2.6.2</w:t>
    </w:r>
  </w:p>
  <w:p w:rsidR="00EC16CF" w:rsidRDefault="00EC16CF" w:rsidP="00EC16CF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819"/>
      <w:gridCol w:w="4819"/>
    </w:tblGrid>
    <w:tr w:rsidR="00EC16CF" w:rsidRPr="00EC16CF" w:rsidTr="00EC16CF">
      <w:tblPrEx>
        <w:tblCellMar>
          <w:top w:w="0" w:type="dxa"/>
          <w:bottom w:w="0" w:type="dxa"/>
        </w:tblCellMar>
      </w:tblPrEx>
      <w:tc>
        <w:tcPr>
          <w:tcW w:w="4819" w:type="dxa"/>
          <w:shd w:val="clear" w:color="auto" w:fill="auto"/>
        </w:tcPr>
        <w:p w:rsidR="00EC16CF" w:rsidRPr="00EC16CF" w:rsidRDefault="00EC16CF" w:rsidP="00EC16CF">
          <w:pPr>
            <w:pStyle w:val="a3"/>
            <w:ind w:firstLine="0"/>
            <w:jc w:val="left"/>
            <w:rPr>
              <w:sz w:val="18"/>
            </w:rPr>
          </w:pPr>
          <w:r w:rsidRPr="00EC16CF">
            <w:rPr>
              <w:sz w:val="18"/>
            </w:rPr>
            <w:t xml:space="preserve">стр. </w:t>
          </w:r>
          <w:r w:rsidRPr="00EC16CF">
            <w:rPr>
              <w:sz w:val="18"/>
            </w:rPr>
            <w:fldChar w:fldCharType="begin"/>
          </w:r>
          <w:r w:rsidRPr="00EC16CF">
            <w:rPr>
              <w:sz w:val="18"/>
            </w:rPr>
            <w:instrText xml:space="preserve"> PAGE  \* MERGEFORMAT </w:instrText>
          </w:r>
          <w:r w:rsidRPr="00EC16C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EC16CF">
            <w:rPr>
              <w:sz w:val="18"/>
            </w:rPr>
            <w:fldChar w:fldCharType="end"/>
          </w:r>
          <w:r w:rsidRPr="00EC16CF">
            <w:rPr>
              <w:sz w:val="18"/>
            </w:rPr>
            <w:t xml:space="preserve"> из </w:t>
          </w:r>
          <w:r w:rsidRPr="00EC16CF">
            <w:rPr>
              <w:sz w:val="18"/>
            </w:rPr>
            <w:fldChar w:fldCharType="begin"/>
          </w:r>
          <w:r w:rsidRPr="00EC16CF">
            <w:rPr>
              <w:sz w:val="18"/>
            </w:rPr>
            <w:instrText xml:space="preserve"> SECTIONPAGES  \* MERGEFORMAT </w:instrText>
          </w:r>
          <w:r w:rsidRPr="00EC16C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EC16CF">
            <w:rPr>
              <w:sz w:val="18"/>
            </w:rPr>
            <w:fldChar w:fldCharType="end"/>
          </w:r>
        </w:p>
      </w:tc>
      <w:tc>
        <w:tcPr>
          <w:tcW w:w="4819" w:type="dxa"/>
          <w:shd w:val="clear" w:color="auto" w:fill="auto"/>
        </w:tcPr>
        <w:p w:rsidR="00EC16CF" w:rsidRPr="00EC16CF" w:rsidRDefault="00EC16CF" w:rsidP="00EC16CF">
          <w:pPr>
            <w:pStyle w:val="a3"/>
            <w:ind w:firstLine="0"/>
            <w:jc w:val="right"/>
            <w:rPr>
              <w:sz w:val="18"/>
            </w:rPr>
          </w:pPr>
          <w:r w:rsidRPr="00EC16CF">
            <w:rPr>
              <w:sz w:val="18"/>
            </w:rPr>
            <w:t>понедельник, 08.10.2018 17:43</w:t>
          </w:r>
        </w:p>
      </w:tc>
    </w:tr>
  </w:tbl>
  <w:p w:rsidR="00EC16CF" w:rsidRPr="00EC16CF" w:rsidRDefault="00EC16CF" w:rsidP="00EC16CF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F"/>
    <w:rsid w:val="00344C31"/>
    <w:rsid w:val="00B32F68"/>
    <w:rsid w:val="00E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0FCB-31B8-4065-A104-58F7F2B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6CF"/>
  </w:style>
  <w:style w:type="paragraph" w:styleId="a5">
    <w:name w:val="footer"/>
    <w:basedOn w:val="a"/>
    <w:link w:val="a6"/>
    <w:uiPriority w:val="99"/>
    <w:unhideWhenUsed/>
    <w:rsid w:val="00EC1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2018-10-08T10:43:00Z</dcterms:created>
  <dcterms:modified xsi:type="dcterms:W3CDTF">2018-10-08T10:45:00Z</dcterms:modified>
</cp:coreProperties>
</file>