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F2" w:rsidRDefault="00CF7CF2" w:rsidP="005B4187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 CYR" w:eastAsia="Arial CYR" w:hAnsi="Arial CYR" w:cs="Arial CYR"/>
          <w:b/>
          <w:bCs/>
          <w:spacing w:val="34"/>
          <w:sz w:val="36"/>
          <w:szCs w:val="36"/>
        </w:rPr>
        <w:t xml:space="preserve">Администрация Белоярского городского </w:t>
      </w:r>
    </w:p>
    <w:p w:rsidR="00CF7CF2" w:rsidRDefault="00CF7CF2" w:rsidP="005B4187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pacing w:val="34"/>
          <w:sz w:val="36"/>
          <w:szCs w:val="36"/>
        </w:rPr>
      </w:pPr>
      <w:r>
        <w:rPr>
          <w:rFonts w:ascii="Arial CYR" w:eastAsia="Arial CYR" w:hAnsi="Arial CYR" w:cs="Arial CYR"/>
          <w:b/>
          <w:bCs/>
          <w:spacing w:val="34"/>
          <w:sz w:val="36"/>
          <w:szCs w:val="36"/>
        </w:rPr>
        <w:t>поселения</w:t>
      </w:r>
    </w:p>
    <w:p w:rsidR="00CF7CF2" w:rsidRDefault="00CF7CF2" w:rsidP="003D3895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z w:val="32"/>
          <w:szCs w:val="32"/>
        </w:rPr>
      </w:pPr>
      <w:r>
        <w:rPr>
          <w:rFonts w:ascii="Arial CYR" w:eastAsia="Arial CYR" w:hAnsi="Arial CYR" w:cs="Arial CYR"/>
          <w:b/>
          <w:bCs/>
          <w:sz w:val="32"/>
          <w:szCs w:val="32"/>
        </w:rPr>
        <w:t>ПОСТАНОВЛЕНИЕ</w:t>
      </w:r>
    </w:p>
    <w:p w:rsidR="003D3895" w:rsidRPr="003D3895" w:rsidRDefault="003D3895" w:rsidP="003D3895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CF7CF2" w:rsidTr="00F04D4C">
        <w:trPr>
          <w:trHeight w:val="23"/>
        </w:trPr>
        <w:tc>
          <w:tcPr>
            <w:tcW w:w="3261" w:type="dxa"/>
            <w:shd w:val="clear" w:color="auto" w:fill="FFFFFF"/>
          </w:tcPr>
          <w:p w:rsidR="00CF7CF2" w:rsidRDefault="00F04D4C" w:rsidP="003D3895">
            <w:pPr>
              <w:autoSpaceDE w:val="0"/>
              <w:snapToGrid w:val="0"/>
              <w:spacing w:after="0"/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«22</w:t>
            </w:r>
            <w:r w:rsidR="00CF7CF2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» </w:t>
            </w:r>
            <w:r w:rsidR="003D3895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декабря</w:t>
            </w:r>
            <w:r w:rsidR="005B4187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="00CF7CF2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2014 г.</w:t>
            </w:r>
          </w:p>
        </w:tc>
        <w:tc>
          <w:tcPr>
            <w:tcW w:w="2835" w:type="dxa"/>
            <w:shd w:val="clear" w:color="auto" w:fill="FFFFFF"/>
          </w:tcPr>
          <w:p w:rsidR="00CF7CF2" w:rsidRDefault="00CF7CF2" w:rsidP="005B4187">
            <w:pPr>
              <w:autoSpaceDE w:val="0"/>
              <w:snapToGrid w:val="0"/>
              <w:spacing w:after="0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         </w:t>
            </w:r>
            <w:r w:rsidR="003D3895">
              <w:rPr>
                <w:rFonts w:ascii="Arial CYR" w:eastAsia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eastAsia="Arial CYR" w:hAnsi="Arial CYR" w:cs="Arial CYR"/>
                <w:sz w:val="18"/>
                <w:szCs w:val="18"/>
              </w:rPr>
              <w:t>р.п. Белый Яр</w:t>
            </w:r>
          </w:p>
          <w:p w:rsidR="00CF7CF2" w:rsidRDefault="00CF7CF2" w:rsidP="005B4187">
            <w:pPr>
              <w:autoSpaceDE w:val="0"/>
              <w:spacing w:after="0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    Верхнекетского района</w:t>
            </w:r>
          </w:p>
          <w:p w:rsidR="00CF7CF2" w:rsidRDefault="00CF7CF2" w:rsidP="005B4187">
            <w:pPr>
              <w:autoSpaceDE w:val="0"/>
              <w:spacing w:after="0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        </w:t>
            </w:r>
            <w:r w:rsidR="003D3895">
              <w:rPr>
                <w:rFonts w:ascii="Arial CYR" w:eastAsia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eastAsia="Arial CYR" w:hAnsi="Arial CYR" w:cs="Arial CYR"/>
                <w:sz w:val="18"/>
                <w:szCs w:val="18"/>
              </w:rPr>
              <w:t>Томской области</w:t>
            </w:r>
          </w:p>
        </w:tc>
        <w:tc>
          <w:tcPr>
            <w:tcW w:w="3260" w:type="dxa"/>
            <w:shd w:val="clear" w:color="auto" w:fill="FFFFFF"/>
          </w:tcPr>
          <w:p w:rsidR="00CF7CF2" w:rsidRPr="00F04D4C" w:rsidRDefault="003D3895" w:rsidP="003D3895">
            <w:pPr>
              <w:autoSpaceDE w:val="0"/>
              <w:snapToGrid w:val="0"/>
              <w:spacing w:after="0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F04D4C">
              <w:rPr>
                <w:rFonts w:ascii="Arial" w:eastAsia="Calibri" w:hAnsi="Arial" w:cs="Calibri"/>
                <w:b/>
                <w:szCs w:val="24"/>
              </w:rPr>
              <w:t xml:space="preserve">     </w:t>
            </w:r>
            <w:r w:rsidRPr="00F04D4C">
              <w:rPr>
                <w:rFonts w:ascii="Arial" w:eastAsia="Calibri" w:hAnsi="Arial" w:cs="Calibri"/>
                <w:b/>
                <w:sz w:val="24"/>
                <w:szCs w:val="24"/>
              </w:rPr>
              <w:t>№</w:t>
            </w:r>
            <w:r w:rsidR="00F04D4C" w:rsidRPr="00F04D4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265</w:t>
            </w:r>
          </w:p>
        </w:tc>
      </w:tr>
    </w:tbl>
    <w:p w:rsidR="00CF7CF2" w:rsidRDefault="00CF7CF2" w:rsidP="00CF7CF2">
      <w:pPr>
        <w:autoSpaceDE w:val="0"/>
        <w:jc w:val="both"/>
        <w:rPr>
          <w:rFonts w:ascii="Arial" w:hAnsi="Arial" w:cs="Arial"/>
          <w:szCs w:val="24"/>
        </w:rPr>
      </w:pPr>
    </w:p>
    <w:p w:rsidR="00CF7CF2" w:rsidRPr="00CF7CF2" w:rsidRDefault="00CF7CF2" w:rsidP="00CF7CF2">
      <w:pPr>
        <w:autoSpaceDE w:val="0"/>
        <w:spacing w:after="0" w:line="240" w:lineRule="auto"/>
        <w:ind w:right="4819"/>
        <w:jc w:val="both"/>
        <w:rPr>
          <w:rFonts w:ascii="Arial" w:hAnsi="Arial" w:cs="Arial"/>
          <w:b/>
          <w:bCs/>
          <w:sz w:val="24"/>
          <w:szCs w:val="24"/>
        </w:rPr>
      </w:pPr>
      <w:r w:rsidRPr="00CF7CF2">
        <w:rPr>
          <w:rFonts w:ascii="Arial" w:eastAsia="Arial CYR" w:hAnsi="Arial" w:cs="Arial"/>
          <w:b/>
          <w:bCs/>
          <w:sz w:val="24"/>
          <w:szCs w:val="24"/>
        </w:rPr>
        <w:t xml:space="preserve">О внесении изменений в </w:t>
      </w:r>
      <w:r w:rsidRPr="00CF7CF2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«Белоярское городское поселение», утвержденный </w:t>
      </w:r>
      <w:r w:rsidRPr="00CF7CF2">
        <w:rPr>
          <w:rFonts w:ascii="Arial" w:eastAsia="Arial CYR" w:hAnsi="Arial" w:cs="Arial"/>
          <w:b/>
          <w:bCs/>
          <w:sz w:val="24"/>
          <w:szCs w:val="24"/>
        </w:rPr>
        <w:t>постановлением Администрации Белоярского городского поселения от 04</w:t>
      </w:r>
      <w:r w:rsidRPr="00CF7CF2">
        <w:rPr>
          <w:rFonts w:ascii="Arial" w:hAnsi="Arial" w:cs="Arial"/>
          <w:b/>
          <w:bCs/>
          <w:sz w:val="24"/>
          <w:szCs w:val="24"/>
        </w:rPr>
        <w:t>.04.2014 № 040</w:t>
      </w:r>
    </w:p>
    <w:p w:rsidR="00CF7CF2" w:rsidRDefault="00CF7CF2" w:rsidP="00CF7CF2">
      <w:pPr>
        <w:autoSpaceDE w:val="0"/>
        <w:jc w:val="center"/>
        <w:rPr>
          <w:rFonts w:ascii="Arial" w:eastAsia="Arial" w:hAnsi="Arial" w:cs="Arial"/>
          <w:szCs w:val="24"/>
        </w:rPr>
      </w:pPr>
    </w:p>
    <w:p w:rsidR="00CF7CF2" w:rsidRPr="00CF7CF2" w:rsidRDefault="00DD48F9" w:rsidP="00CF7CF2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 CYR" w:hAnsi="Arial" w:cs="Arial"/>
          <w:i/>
          <w:sz w:val="24"/>
          <w:szCs w:val="24"/>
        </w:rPr>
        <w:t>В соответствии со статей</w:t>
      </w:r>
      <w:r w:rsidR="00CF7CF2" w:rsidRPr="00CF7CF2">
        <w:rPr>
          <w:rFonts w:ascii="Arial" w:eastAsia="Arial CYR" w:hAnsi="Arial" w:cs="Arial"/>
          <w:i/>
          <w:sz w:val="24"/>
          <w:szCs w:val="24"/>
        </w:rPr>
        <w:t xml:space="preserve"> 20 Жилищного кодекса Российской Федерации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>, Федеральным законом от</w:t>
      </w:r>
      <w:r w:rsidR="00CF7CF2" w:rsidRPr="00CF7C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21.07.2014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 xml:space="preserve"> № 2</w:t>
      </w:r>
      <w:r>
        <w:rPr>
          <w:rFonts w:ascii="Arial" w:eastAsia="Arial" w:hAnsi="Arial" w:cs="Arial"/>
          <w:i/>
          <w:sz w:val="24"/>
          <w:szCs w:val="24"/>
        </w:rPr>
        <w:t>17-ФЗ «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Pr="00DD48F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части законодательного регулирования отношений по найму жилых помеще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ний жилищного фонда социального </w:t>
      </w:r>
      <w:r w:rsidRPr="00DD48F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использования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»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>,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контроля»,</w:t>
      </w:r>
    </w:p>
    <w:p w:rsid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45612" w:rsidRPr="00CF7CF2" w:rsidRDefault="00845612" w:rsidP="00CF7CF2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F7CF2" w:rsidRP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/>
          <w:bCs/>
          <w:sz w:val="24"/>
          <w:szCs w:val="24"/>
        </w:rPr>
      </w:pPr>
      <w:r w:rsidRPr="00CF7CF2">
        <w:rPr>
          <w:rFonts w:ascii="Arial" w:eastAsia="Arial CYR" w:hAnsi="Arial" w:cs="Arial"/>
          <w:b/>
          <w:bCs/>
          <w:sz w:val="24"/>
          <w:szCs w:val="24"/>
        </w:rPr>
        <w:t>ПОСТАНОВЛЯЮ:</w:t>
      </w:r>
    </w:p>
    <w:p w:rsid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/>
          <w:bCs/>
          <w:sz w:val="24"/>
          <w:szCs w:val="24"/>
        </w:rPr>
      </w:pPr>
    </w:p>
    <w:p w:rsidR="00845612" w:rsidRPr="00CF7CF2" w:rsidRDefault="0084561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/>
          <w:bCs/>
          <w:sz w:val="24"/>
          <w:szCs w:val="24"/>
        </w:rPr>
      </w:pPr>
    </w:p>
    <w:p w:rsidR="00CF7CF2" w:rsidRP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CF7CF2">
        <w:rPr>
          <w:rFonts w:ascii="Arial" w:eastAsia="Arial" w:hAnsi="Arial" w:cs="Arial"/>
          <w:sz w:val="24"/>
          <w:szCs w:val="24"/>
        </w:rPr>
        <w:t xml:space="preserve">1. </w:t>
      </w:r>
      <w:r w:rsidRPr="00CF7CF2">
        <w:rPr>
          <w:rFonts w:ascii="Arial" w:eastAsia="Arial CYR" w:hAnsi="Arial" w:cs="Arial"/>
          <w:sz w:val="24"/>
          <w:szCs w:val="24"/>
        </w:rPr>
        <w:t xml:space="preserve">Внести в </w:t>
      </w:r>
      <w:r w:rsidRPr="00CF7CF2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«Белоярское городское поселение», утвержденный </w:t>
      </w:r>
      <w:r w:rsidRPr="00CF7CF2">
        <w:rPr>
          <w:rFonts w:ascii="Arial" w:eastAsia="Arial CYR" w:hAnsi="Arial" w:cs="Arial"/>
          <w:sz w:val="24"/>
          <w:szCs w:val="24"/>
        </w:rPr>
        <w:t>постановлением Администрации Белоярского городского поселения от 04</w:t>
      </w:r>
      <w:r w:rsidRPr="00CF7CF2">
        <w:rPr>
          <w:rFonts w:ascii="Arial" w:hAnsi="Arial" w:cs="Arial"/>
          <w:sz w:val="24"/>
          <w:szCs w:val="24"/>
        </w:rPr>
        <w:t>.04.2014 № 040 (далее по тексту – Регламент)</w:t>
      </w:r>
      <w:r w:rsidRPr="00CF7CF2">
        <w:rPr>
          <w:rFonts w:ascii="Arial" w:eastAsia="Arial" w:hAnsi="Arial" w:cs="Arial"/>
          <w:sz w:val="24"/>
          <w:szCs w:val="24"/>
        </w:rPr>
        <w:t xml:space="preserve"> </w:t>
      </w:r>
      <w:r w:rsidRPr="00CF7CF2">
        <w:rPr>
          <w:rFonts w:ascii="Arial" w:eastAsia="Arial CYR" w:hAnsi="Arial" w:cs="Arial"/>
          <w:sz w:val="24"/>
          <w:szCs w:val="24"/>
        </w:rPr>
        <w:t>следующие изменения:</w:t>
      </w:r>
    </w:p>
    <w:p w:rsidR="007128C5" w:rsidRDefault="0038367E" w:rsidP="005B4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67E">
        <w:rPr>
          <w:rFonts w:ascii="Arial" w:hAnsi="Arial" w:cs="Arial"/>
          <w:sz w:val="24"/>
          <w:szCs w:val="24"/>
        </w:rPr>
        <w:t>1.1</w:t>
      </w:r>
      <w:r w:rsidR="005B4187">
        <w:rPr>
          <w:rFonts w:ascii="Arial" w:hAnsi="Arial" w:cs="Arial"/>
          <w:sz w:val="24"/>
          <w:szCs w:val="24"/>
        </w:rPr>
        <w:t xml:space="preserve">. подпункт 1) </w:t>
      </w:r>
      <w:r>
        <w:rPr>
          <w:rFonts w:ascii="Arial" w:hAnsi="Arial" w:cs="Arial"/>
          <w:sz w:val="24"/>
          <w:szCs w:val="24"/>
        </w:rPr>
        <w:t>пункт</w:t>
      </w:r>
      <w:r w:rsidR="005D58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3.2.6. дополнить подпунктом </w:t>
      </w:r>
      <w:r w:rsidR="005D58A3">
        <w:rPr>
          <w:rFonts w:ascii="Arial" w:hAnsi="Arial" w:cs="Arial"/>
          <w:sz w:val="24"/>
          <w:szCs w:val="24"/>
        </w:rPr>
        <w:t>1.1)</w:t>
      </w:r>
      <w:r w:rsidR="00DD705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D7051" w:rsidRDefault="00DD7051" w:rsidP="005B4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D58A3">
        <w:rPr>
          <w:rFonts w:ascii="Arial" w:hAnsi="Arial" w:cs="Arial"/>
          <w:sz w:val="24"/>
          <w:szCs w:val="24"/>
        </w:rPr>
        <w:t>1.1)</w:t>
      </w:r>
      <w:r>
        <w:rPr>
          <w:rFonts w:ascii="Arial" w:hAnsi="Arial" w:cs="Arial"/>
          <w:sz w:val="24"/>
          <w:szCs w:val="24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Arial" w:hAnsi="Arial" w:cs="Arial"/>
          <w:sz w:val="24"/>
          <w:szCs w:val="24"/>
        </w:rPr>
        <w:t>наймодателем</w:t>
      </w:r>
      <w:proofErr w:type="spellEnd"/>
      <w:r>
        <w:rPr>
          <w:rFonts w:ascii="Arial" w:hAnsi="Arial" w:cs="Arial"/>
          <w:sz w:val="24"/>
          <w:szCs w:val="24"/>
        </w:rPr>
        <w:t xml:space="preserve"> жилых помещений в котором является лицо, деятельность которого подлежит проверке.»;</w:t>
      </w:r>
    </w:p>
    <w:p w:rsidR="00DD48F9" w:rsidRPr="00DD48F9" w:rsidRDefault="00DD48F9" w:rsidP="00DD48F9">
      <w:pPr>
        <w:spacing w:after="0" w:line="240" w:lineRule="auto"/>
        <w:ind w:firstLine="54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1.2. в пункте 3.5.2. </w:t>
      </w:r>
      <w:r w:rsidRPr="00DD48F9">
        <w:rPr>
          <w:rFonts w:ascii="Arial" w:eastAsia="Times New Roman" w:hAnsi="Arial" w:cs="Arial"/>
          <w:color w:val="000000"/>
          <w:sz w:val="24"/>
          <w:szCs w:val="24"/>
        </w:rPr>
        <w:t>первое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предложение дополнить словами «</w:t>
      </w:r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, о фактах нарушения </w:t>
      </w:r>
      <w:proofErr w:type="spellStart"/>
      <w:r w:rsidRPr="00DD48F9">
        <w:rPr>
          <w:rFonts w:ascii="Arial" w:eastAsia="Times New Roman" w:hAnsi="Arial" w:cs="Arial"/>
          <w:color w:val="000000"/>
          <w:sz w:val="24"/>
          <w:szCs w:val="24"/>
        </w:rPr>
        <w:t>наймодателями</w:t>
      </w:r>
      <w:proofErr w:type="spellEnd"/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 жилых помещений в наемных домах социального </w:t>
      </w:r>
      <w:r w:rsidRPr="00DD48F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использования обязательных требований к </w:t>
      </w:r>
      <w:proofErr w:type="spellStart"/>
      <w:r w:rsidRPr="00DD48F9">
        <w:rPr>
          <w:rFonts w:ascii="Arial" w:eastAsia="Times New Roman" w:hAnsi="Arial" w:cs="Arial"/>
          <w:color w:val="000000"/>
          <w:sz w:val="24"/>
          <w:szCs w:val="24"/>
        </w:rPr>
        <w:t>наймодателям</w:t>
      </w:r>
      <w:proofErr w:type="spellEnd"/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>
        <w:rPr>
          <w:rFonts w:ascii="Arial" w:eastAsia="Times New Roman" w:hAnsi="Arial" w:cs="Arial"/>
          <w:color w:val="000000"/>
          <w:sz w:val="24"/>
          <w:szCs w:val="24"/>
        </w:rPr>
        <w:t>.»;</w:t>
      </w:r>
    </w:p>
    <w:p w:rsidR="00DD7051" w:rsidRDefault="00DD7051" w:rsidP="005B4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D48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5B4187">
        <w:rPr>
          <w:rFonts w:ascii="Arial" w:hAnsi="Arial" w:cs="Arial"/>
          <w:sz w:val="24"/>
          <w:szCs w:val="24"/>
        </w:rPr>
        <w:t xml:space="preserve">пункт 3.10.3 дополнить </w:t>
      </w:r>
      <w:r w:rsidR="00C14C75">
        <w:rPr>
          <w:rFonts w:ascii="Arial" w:hAnsi="Arial" w:cs="Arial"/>
          <w:sz w:val="24"/>
          <w:szCs w:val="24"/>
        </w:rPr>
        <w:t>под</w:t>
      </w:r>
      <w:r w:rsidR="005B4187">
        <w:rPr>
          <w:rFonts w:ascii="Arial" w:hAnsi="Arial" w:cs="Arial"/>
          <w:sz w:val="24"/>
          <w:szCs w:val="24"/>
        </w:rPr>
        <w:t>пунктом 5) следующего содержания:</w:t>
      </w:r>
    </w:p>
    <w:p w:rsidR="005B4187" w:rsidRDefault="005B4187" w:rsidP="005B41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«5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признании договора найма жилого помеще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ния жилищного фонда социального </w:t>
      </w:r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Жилищным кодексом Российской Федерации.».</w:t>
      </w:r>
    </w:p>
    <w:p w:rsidR="005B4187" w:rsidRPr="005B4187" w:rsidRDefault="005B4187" w:rsidP="005B4187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B4187">
        <w:rPr>
          <w:rFonts w:ascii="Arial" w:eastAsia="Arial" w:hAnsi="Arial" w:cs="Arial"/>
          <w:sz w:val="24"/>
          <w:szCs w:val="24"/>
        </w:rPr>
        <w:t xml:space="preserve">2. </w:t>
      </w:r>
      <w:r w:rsidRPr="005B4187">
        <w:rPr>
          <w:rFonts w:ascii="Arial" w:eastAsia="Arial CYR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</w:t>
      </w:r>
      <w:r w:rsidRPr="005B4187">
        <w:rPr>
          <w:rFonts w:ascii="Arial" w:eastAsia="Arial" w:hAnsi="Arial" w:cs="Arial"/>
          <w:sz w:val="24"/>
          <w:szCs w:val="24"/>
        </w:rPr>
        <w:t>«</w:t>
      </w:r>
      <w:r w:rsidRPr="005B4187">
        <w:rPr>
          <w:rFonts w:ascii="Arial" w:eastAsia="Arial CYR" w:hAnsi="Arial" w:cs="Arial"/>
          <w:sz w:val="24"/>
          <w:szCs w:val="24"/>
        </w:rPr>
        <w:t>Территория</w:t>
      </w:r>
      <w:r w:rsidRPr="005B4187">
        <w:rPr>
          <w:rFonts w:ascii="Arial" w:eastAsia="Arial" w:hAnsi="Arial" w:cs="Arial"/>
          <w:sz w:val="24"/>
          <w:szCs w:val="24"/>
        </w:rPr>
        <w:t>».</w:t>
      </w:r>
    </w:p>
    <w:p w:rsidR="005B4187" w:rsidRPr="005B4187" w:rsidRDefault="005B4187" w:rsidP="005B4187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5B4187">
        <w:rPr>
          <w:rFonts w:ascii="Arial" w:eastAsia="Arial" w:hAnsi="Arial" w:cs="Arial"/>
          <w:sz w:val="24"/>
          <w:szCs w:val="24"/>
        </w:rPr>
        <w:t xml:space="preserve">3. </w:t>
      </w:r>
      <w:r w:rsidRPr="005B4187">
        <w:rPr>
          <w:rFonts w:ascii="Arial" w:eastAsia="Arial CYR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B4187" w:rsidRDefault="005B4187" w:rsidP="005B4187">
      <w:pPr>
        <w:autoSpaceDE w:val="0"/>
        <w:jc w:val="both"/>
        <w:rPr>
          <w:rFonts w:ascii="Arial" w:eastAsia="Arial" w:hAnsi="Arial" w:cs="Arial"/>
          <w:szCs w:val="24"/>
        </w:rPr>
      </w:pPr>
    </w:p>
    <w:p w:rsidR="005B4187" w:rsidRDefault="005B4187" w:rsidP="005B4187">
      <w:pPr>
        <w:autoSpaceDE w:val="0"/>
        <w:jc w:val="both"/>
        <w:rPr>
          <w:rFonts w:ascii="Arial" w:eastAsia="Arial" w:hAnsi="Arial" w:cs="Arial"/>
          <w:szCs w:val="24"/>
        </w:rPr>
      </w:pPr>
    </w:p>
    <w:p w:rsidR="003D3895" w:rsidRDefault="003D3895" w:rsidP="005B4187">
      <w:pPr>
        <w:autoSpaceDE w:val="0"/>
        <w:jc w:val="both"/>
        <w:rPr>
          <w:rFonts w:ascii="Arial" w:eastAsia="Arial" w:hAnsi="Arial" w:cs="Arial"/>
          <w:szCs w:val="24"/>
        </w:rPr>
      </w:pPr>
    </w:p>
    <w:p w:rsidR="005B4187" w:rsidRPr="005B4187" w:rsidRDefault="005B4187" w:rsidP="005B4187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5B4187">
        <w:rPr>
          <w:rFonts w:ascii="Arial" w:eastAsia="Arial CYR" w:hAnsi="Arial" w:cs="Arial"/>
          <w:sz w:val="24"/>
          <w:szCs w:val="24"/>
        </w:rPr>
        <w:t>Глав</w:t>
      </w:r>
      <w:r w:rsidR="00DD48F9">
        <w:rPr>
          <w:rFonts w:ascii="Arial" w:eastAsia="Arial CYR" w:hAnsi="Arial" w:cs="Arial"/>
          <w:sz w:val="24"/>
          <w:szCs w:val="24"/>
        </w:rPr>
        <w:t>а</w:t>
      </w:r>
      <w:r w:rsidRPr="005B4187">
        <w:rPr>
          <w:rFonts w:ascii="Arial" w:eastAsia="Arial CYR" w:hAnsi="Arial" w:cs="Arial"/>
          <w:sz w:val="24"/>
          <w:szCs w:val="24"/>
        </w:rPr>
        <w:t xml:space="preserve"> Белоярского городского поселения                </w:t>
      </w:r>
      <w:r>
        <w:rPr>
          <w:rFonts w:ascii="Arial" w:eastAsia="Arial CYR" w:hAnsi="Arial" w:cs="Arial"/>
          <w:sz w:val="24"/>
          <w:szCs w:val="24"/>
        </w:rPr>
        <w:t xml:space="preserve">                     </w:t>
      </w:r>
      <w:r w:rsidRPr="005B4187">
        <w:rPr>
          <w:rFonts w:ascii="Arial" w:eastAsia="Arial CYR" w:hAnsi="Arial" w:cs="Arial"/>
          <w:sz w:val="24"/>
          <w:szCs w:val="24"/>
        </w:rPr>
        <w:t xml:space="preserve"> </w:t>
      </w:r>
      <w:r w:rsidR="002D2F08">
        <w:rPr>
          <w:rFonts w:ascii="Arial" w:eastAsia="Arial CYR" w:hAnsi="Arial" w:cs="Arial"/>
          <w:sz w:val="24"/>
          <w:szCs w:val="24"/>
        </w:rPr>
        <w:t xml:space="preserve">         </w:t>
      </w:r>
      <w:r w:rsidR="00DD48F9">
        <w:rPr>
          <w:rFonts w:ascii="Arial" w:eastAsia="Arial CYR" w:hAnsi="Arial" w:cs="Arial"/>
          <w:sz w:val="24"/>
          <w:szCs w:val="24"/>
        </w:rPr>
        <w:t>В.Л. Минеев</w:t>
      </w:r>
    </w:p>
    <w:p w:rsidR="005B4187" w:rsidRDefault="005B4187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2D2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845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C75" w:rsidRDefault="00C14C75" w:rsidP="00C14C75">
      <w:pPr>
        <w:autoSpaceDE w:val="0"/>
        <w:spacing w:after="0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4C75" w:rsidRDefault="00C14C75" w:rsidP="00C14C75">
      <w:pPr>
        <w:autoSpaceDE w:val="0"/>
        <w:spacing w:after="0"/>
        <w:jc w:val="both"/>
        <w:rPr>
          <w:rFonts w:ascii="Arial CYR" w:eastAsia="Arial CYR" w:hAnsi="Arial CYR" w:cs="Arial CYR"/>
          <w:i/>
          <w:iCs/>
          <w:sz w:val="16"/>
          <w:szCs w:val="16"/>
        </w:rPr>
      </w:pPr>
      <w:r>
        <w:rPr>
          <w:rFonts w:ascii="Arial CYR" w:eastAsia="Arial CYR" w:hAnsi="Arial CYR" w:cs="Arial CYR"/>
          <w:i/>
          <w:iCs/>
          <w:sz w:val="16"/>
          <w:szCs w:val="16"/>
        </w:rPr>
        <w:t>Гришаева О.Ю.</w:t>
      </w:r>
    </w:p>
    <w:p w:rsidR="00C14C75" w:rsidRDefault="00C14C75" w:rsidP="00C14C75">
      <w:pPr>
        <w:autoSpaceDE w:val="0"/>
        <w:spacing w:after="0"/>
        <w:jc w:val="both"/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>2-27-73</w:t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  <w:t>_______________________________________</w:t>
      </w:r>
    </w:p>
    <w:p w:rsidR="00C14C75" w:rsidRPr="009F7886" w:rsidRDefault="00C14C75" w:rsidP="00C14C75">
      <w:pPr>
        <w:tabs>
          <w:tab w:val="left" w:pos="1476"/>
        </w:tabs>
        <w:autoSpaceDE w:val="0"/>
        <w:spacing w:after="0"/>
        <w:rPr>
          <w:rFonts w:ascii="Arial" w:eastAsia="Arial CYR" w:hAnsi="Arial" w:cs="Arial"/>
          <w:sz w:val="16"/>
          <w:szCs w:val="16"/>
        </w:rPr>
      </w:pPr>
      <w:r w:rsidRPr="009F7886">
        <w:rPr>
          <w:rFonts w:ascii="Arial" w:eastAsia="Arial CYR" w:hAnsi="Arial" w:cs="Arial"/>
          <w:sz w:val="16"/>
          <w:szCs w:val="16"/>
        </w:rPr>
        <w:t xml:space="preserve">Дело – 1, прокуратура – 1, библиотека-2, стенд-1, Адм. района-1, </w:t>
      </w:r>
      <w:r>
        <w:rPr>
          <w:rFonts w:ascii="Arial" w:eastAsia="Arial CYR" w:hAnsi="Arial" w:cs="Arial"/>
          <w:sz w:val="16"/>
          <w:szCs w:val="16"/>
        </w:rPr>
        <w:t>исполнитель</w:t>
      </w:r>
      <w:r w:rsidRPr="009F7886">
        <w:rPr>
          <w:rFonts w:ascii="Arial" w:eastAsia="Arial CYR" w:hAnsi="Arial" w:cs="Arial"/>
          <w:sz w:val="16"/>
          <w:szCs w:val="16"/>
        </w:rPr>
        <w:t>– 1</w:t>
      </w:r>
      <w:r>
        <w:rPr>
          <w:rFonts w:ascii="Arial" w:eastAsia="Arial CYR" w:hAnsi="Arial" w:cs="Arial"/>
          <w:sz w:val="16"/>
          <w:szCs w:val="16"/>
        </w:rPr>
        <w:t>.</w:t>
      </w:r>
    </w:p>
    <w:p w:rsidR="00C14C75" w:rsidRPr="0038367E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14C75" w:rsidRPr="0038367E" w:rsidSect="0071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F2"/>
    <w:rsid w:val="002D2F08"/>
    <w:rsid w:val="0038367E"/>
    <w:rsid w:val="003D3895"/>
    <w:rsid w:val="005B4187"/>
    <w:rsid w:val="005D58A3"/>
    <w:rsid w:val="005D70DD"/>
    <w:rsid w:val="007128C5"/>
    <w:rsid w:val="00845612"/>
    <w:rsid w:val="008B0834"/>
    <w:rsid w:val="00A030DF"/>
    <w:rsid w:val="00A565E2"/>
    <w:rsid w:val="00B66C40"/>
    <w:rsid w:val="00C14C75"/>
    <w:rsid w:val="00CF7CF2"/>
    <w:rsid w:val="00DD48F9"/>
    <w:rsid w:val="00DD7051"/>
    <w:rsid w:val="00F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5CF9-96AA-49F5-9A4E-C1C5292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187"/>
  </w:style>
  <w:style w:type="character" w:styleId="a3">
    <w:name w:val="Hyperlink"/>
    <w:basedOn w:val="a0"/>
    <w:uiPriority w:val="99"/>
    <w:semiHidden/>
    <w:unhideWhenUsed/>
    <w:rsid w:val="00DD4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2014-12-19T09:51:00Z</cp:lastPrinted>
  <dcterms:created xsi:type="dcterms:W3CDTF">2019-11-18T08:36:00Z</dcterms:created>
  <dcterms:modified xsi:type="dcterms:W3CDTF">2019-11-18T08:36:00Z</dcterms:modified>
</cp:coreProperties>
</file>