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884" w:rsidRPr="00140884" w:rsidRDefault="001F7CC0" w:rsidP="00140884">
      <w:pPr>
        <w:widowControl w:val="0"/>
        <w:suppressAutoHyphens/>
        <w:spacing w:after="120" w:line="240" w:lineRule="auto"/>
        <w:jc w:val="center"/>
        <w:rPr>
          <w:rFonts w:ascii="Arial" w:eastAsia="Arial" w:hAnsi="Arial" w:cs="Times New Roman"/>
          <w:b/>
          <w:spacing w:val="34"/>
          <w:sz w:val="36"/>
          <w:szCs w:val="36"/>
          <w:lang w:eastAsia="ar-SA"/>
        </w:rPr>
      </w:pPr>
      <w:r>
        <w:rPr>
          <w:rFonts w:ascii="Arial" w:eastAsia="Arial" w:hAnsi="Arial" w:cs="Times New Roman"/>
          <w:b/>
          <w:spacing w:val="34"/>
          <w:sz w:val="36"/>
          <w:szCs w:val="36"/>
          <w:lang w:eastAsia="ar-SA"/>
        </w:rPr>
        <w:t>Админи</w:t>
      </w:r>
      <w:r w:rsidR="00140884" w:rsidRPr="00140884">
        <w:rPr>
          <w:rFonts w:ascii="Arial" w:eastAsia="Arial" w:hAnsi="Arial" w:cs="Times New Roman"/>
          <w:b/>
          <w:spacing w:val="34"/>
          <w:sz w:val="36"/>
          <w:szCs w:val="36"/>
          <w:lang w:eastAsia="ar-SA"/>
        </w:rPr>
        <w:t xml:space="preserve">страция Белоярского городского </w:t>
      </w:r>
    </w:p>
    <w:p w:rsidR="00140884" w:rsidRPr="00140884" w:rsidRDefault="00140884" w:rsidP="00140884">
      <w:pPr>
        <w:widowControl w:val="0"/>
        <w:suppressAutoHyphens/>
        <w:spacing w:after="120" w:line="240" w:lineRule="auto"/>
        <w:jc w:val="center"/>
        <w:rPr>
          <w:rFonts w:ascii="Arial" w:eastAsia="Arial" w:hAnsi="Arial" w:cs="Times New Roman"/>
          <w:b/>
          <w:spacing w:val="34"/>
          <w:sz w:val="36"/>
          <w:szCs w:val="36"/>
          <w:lang w:eastAsia="ar-SA"/>
        </w:rPr>
      </w:pPr>
      <w:r w:rsidRPr="00140884">
        <w:rPr>
          <w:rFonts w:ascii="Arial" w:eastAsia="Arial" w:hAnsi="Arial" w:cs="Times New Roman"/>
          <w:b/>
          <w:spacing w:val="34"/>
          <w:sz w:val="36"/>
          <w:szCs w:val="36"/>
          <w:lang w:eastAsia="ar-SA"/>
        </w:rPr>
        <w:t>поселения</w:t>
      </w:r>
    </w:p>
    <w:p w:rsidR="00140884" w:rsidRPr="00140884" w:rsidRDefault="00140884" w:rsidP="00140884">
      <w:pPr>
        <w:widowControl w:val="0"/>
        <w:suppressAutoHyphens/>
        <w:spacing w:after="0" w:line="240" w:lineRule="auto"/>
        <w:jc w:val="center"/>
        <w:rPr>
          <w:rFonts w:ascii="Arial" w:eastAsia="Arial" w:hAnsi="Arial" w:cs="Times New Roman"/>
          <w:sz w:val="20"/>
          <w:szCs w:val="20"/>
          <w:lang w:eastAsia="ar-SA"/>
        </w:rPr>
      </w:pPr>
    </w:p>
    <w:p w:rsidR="00140884" w:rsidRPr="00140884" w:rsidRDefault="00140884" w:rsidP="00140884">
      <w:pPr>
        <w:widowControl w:val="0"/>
        <w:suppressAutoHyphens/>
        <w:spacing w:after="0" w:line="240" w:lineRule="auto"/>
        <w:jc w:val="center"/>
        <w:rPr>
          <w:rFonts w:ascii="Arial" w:eastAsia="Arial" w:hAnsi="Arial" w:cs="Times New Roman"/>
          <w:b/>
          <w:sz w:val="32"/>
          <w:szCs w:val="20"/>
          <w:lang w:eastAsia="ar-SA"/>
        </w:rPr>
      </w:pPr>
      <w:r w:rsidRPr="00140884">
        <w:rPr>
          <w:rFonts w:ascii="Arial" w:eastAsia="Arial" w:hAnsi="Arial" w:cs="Times New Roman"/>
          <w:b/>
          <w:sz w:val="32"/>
          <w:szCs w:val="20"/>
          <w:lang w:eastAsia="ar-SA"/>
        </w:rPr>
        <w:t>ПОСТАНОВЛЕНИЕ</w:t>
      </w:r>
    </w:p>
    <w:p w:rsidR="00140884" w:rsidRPr="00140884" w:rsidRDefault="00140884" w:rsidP="00140884">
      <w:pPr>
        <w:widowControl w:val="0"/>
        <w:suppressAutoHyphens/>
        <w:spacing w:after="0" w:line="240" w:lineRule="auto"/>
        <w:jc w:val="center"/>
        <w:rPr>
          <w:rFonts w:ascii="Arial" w:eastAsia="Arial" w:hAnsi="Arial" w:cs="Times New Roman"/>
          <w:b/>
          <w:sz w:val="32"/>
          <w:szCs w:val="20"/>
          <w:lang w:eastAsia="ar-SA"/>
        </w:rPr>
      </w:pPr>
    </w:p>
    <w:tbl>
      <w:tblPr>
        <w:tblW w:w="0" w:type="auto"/>
        <w:tblLayout w:type="fixed"/>
        <w:tblLook w:val="0000" w:firstRow="0" w:lastRow="0" w:firstColumn="0" w:lastColumn="0" w:noHBand="0" w:noVBand="0"/>
      </w:tblPr>
      <w:tblGrid>
        <w:gridCol w:w="3510"/>
        <w:gridCol w:w="3094"/>
        <w:gridCol w:w="3302"/>
      </w:tblGrid>
      <w:tr w:rsidR="00140884" w:rsidRPr="00140884" w:rsidTr="009E7D63">
        <w:tc>
          <w:tcPr>
            <w:tcW w:w="3510" w:type="dxa"/>
          </w:tcPr>
          <w:p w:rsidR="00140884" w:rsidRPr="00140884" w:rsidRDefault="00140884" w:rsidP="004F5FC3">
            <w:pPr>
              <w:widowControl w:val="0"/>
              <w:suppressAutoHyphens/>
              <w:snapToGrid w:val="0"/>
              <w:spacing w:after="0" w:line="240" w:lineRule="auto"/>
              <w:rPr>
                <w:rFonts w:ascii="Arial" w:eastAsia="Arial" w:hAnsi="Arial" w:cs="Times New Roman"/>
                <w:b/>
                <w:sz w:val="28"/>
                <w:szCs w:val="28"/>
                <w:lang w:eastAsia="ar-SA"/>
              </w:rPr>
            </w:pPr>
            <w:r w:rsidRPr="00140884">
              <w:rPr>
                <w:rFonts w:ascii="Arial" w:eastAsia="Arial" w:hAnsi="Arial" w:cs="Times New Roman"/>
                <w:b/>
                <w:sz w:val="28"/>
                <w:szCs w:val="28"/>
                <w:lang w:eastAsia="ar-SA"/>
              </w:rPr>
              <w:t xml:space="preserve"> </w:t>
            </w:r>
            <w:r w:rsidR="001002D0">
              <w:rPr>
                <w:rFonts w:ascii="Arial" w:eastAsia="Arial" w:hAnsi="Arial" w:cs="Times New Roman"/>
                <w:b/>
                <w:sz w:val="28"/>
                <w:szCs w:val="28"/>
                <w:lang w:eastAsia="ar-SA"/>
              </w:rPr>
              <w:t xml:space="preserve">01 </w:t>
            </w:r>
            <w:r w:rsidR="004F5FC3">
              <w:rPr>
                <w:rFonts w:ascii="Arial" w:eastAsia="Arial" w:hAnsi="Arial" w:cs="Times New Roman"/>
                <w:b/>
                <w:sz w:val="28"/>
                <w:szCs w:val="28"/>
                <w:lang w:eastAsia="ar-SA"/>
              </w:rPr>
              <w:t>сентября</w:t>
            </w:r>
            <w:r w:rsidRPr="00140884">
              <w:rPr>
                <w:rFonts w:ascii="Arial" w:eastAsia="Arial" w:hAnsi="Arial" w:cs="Times New Roman"/>
                <w:b/>
                <w:sz w:val="28"/>
                <w:szCs w:val="28"/>
                <w:lang w:eastAsia="ar-SA"/>
              </w:rPr>
              <w:t xml:space="preserve"> 2023 г.</w:t>
            </w:r>
          </w:p>
        </w:tc>
        <w:tc>
          <w:tcPr>
            <w:tcW w:w="3094" w:type="dxa"/>
          </w:tcPr>
          <w:p w:rsidR="00140884" w:rsidRPr="00140884" w:rsidRDefault="00140884" w:rsidP="00140884">
            <w:pPr>
              <w:widowControl w:val="0"/>
              <w:suppressAutoHyphens/>
              <w:snapToGrid w:val="0"/>
              <w:spacing w:after="0" w:line="240" w:lineRule="auto"/>
              <w:jc w:val="center"/>
              <w:rPr>
                <w:rFonts w:ascii="Arial" w:eastAsia="Arial" w:hAnsi="Arial" w:cs="Times New Roman"/>
                <w:sz w:val="20"/>
                <w:szCs w:val="20"/>
                <w:lang w:eastAsia="ar-SA"/>
              </w:rPr>
            </w:pPr>
            <w:r w:rsidRPr="00140884">
              <w:rPr>
                <w:rFonts w:ascii="Arial" w:eastAsia="Arial" w:hAnsi="Arial" w:cs="Times New Roman"/>
                <w:sz w:val="20"/>
                <w:szCs w:val="20"/>
                <w:lang w:eastAsia="ar-SA"/>
              </w:rPr>
              <w:t>р.п. Белый Яр</w:t>
            </w:r>
          </w:p>
          <w:p w:rsidR="00140884" w:rsidRPr="00140884" w:rsidRDefault="00140884" w:rsidP="00140884">
            <w:pPr>
              <w:widowControl w:val="0"/>
              <w:suppressAutoHyphens/>
              <w:spacing w:after="0" w:line="240" w:lineRule="auto"/>
              <w:jc w:val="center"/>
              <w:rPr>
                <w:rFonts w:ascii="Arial" w:eastAsia="Arial" w:hAnsi="Arial" w:cs="Times New Roman"/>
                <w:sz w:val="20"/>
                <w:szCs w:val="20"/>
                <w:lang w:eastAsia="ar-SA"/>
              </w:rPr>
            </w:pPr>
            <w:r w:rsidRPr="00140884">
              <w:rPr>
                <w:rFonts w:ascii="Arial" w:eastAsia="Arial" w:hAnsi="Arial" w:cs="Times New Roman"/>
                <w:sz w:val="20"/>
                <w:szCs w:val="20"/>
                <w:lang w:eastAsia="ar-SA"/>
              </w:rPr>
              <w:t>Верхнекетского района</w:t>
            </w:r>
          </w:p>
          <w:p w:rsidR="00140884" w:rsidRPr="00140884" w:rsidRDefault="00140884" w:rsidP="00140884">
            <w:pPr>
              <w:widowControl w:val="0"/>
              <w:suppressAutoHyphens/>
              <w:spacing w:after="0" w:line="240" w:lineRule="auto"/>
              <w:jc w:val="center"/>
              <w:rPr>
                <w:rFonts w:ascii="Arial" w:eastAsia="Arial" w:hAnsi="Arial" w:cs="Times New Roman"/>
                <w:sz w:val="20"/>
                <w:szCs w:val="20"/>
                <w:lang w:eastAsia="ar-SA"/>
              </w:rPr>
            </w:pPr>
            <w:r w:rsidRPr="00140884">
              <w:rPr>
                <w:rFonts w:ascii="Arial" w:eastAsia="Arial" w:hAnsi="Arial" w:cs="Times New Roman"/>
                <w:sz w:val="20"/>
                <w:szCs w:val="20"/>
                <w:lang w:eastAsia="ar-SA"/>
              </w:rPr>
              <w:t>Томской области</w:t>
            </w:r>
          </w:p>
          <w:p w:rsidR="00140884" w:rsidRPr="00140884" w:rsidRDefault="00140884" w:rsidP="00140884">
            <w:pPr>
              <w:widowControl w:val="0"/>
              <w:suppressAutoHyphens/>
              <w:spacing w:after="0" w:line="240" w:lineRule="auto"/>
              <w:jc w:val="center"/>
              <w:rPr>
                <w:rFonts w:ascii="Arial" w:eastAsia="Arial" w:hAnsi="Arial" w:cs="Times New Roman"/>
                <w:sz w:val="20"/>
                <w:szCs w:val="20"/>
                <w:lang w:eastAsia="ar-SA"/>
              </w:rPr>
            </w:pPr>
          </w:p>
        </w:tc>
        <w:tc>
          <w:tcPr>
            <w:tcW w:w="3302" w:type="dxa"/>
          </w:tcPr>
          <w:p w:rsidR="00140884" w:rsidRPr="00140884" w:rsidRDefault="00140884" w:rsidP="004F5FC3">
            <w:pPr>
              <w:widowControl w:val="0"/>
              <w:suppressAutoHyphens/>
              <w:snapToGrid w:val="0"/>
              <w:spacing w:after="0" w:line="240" w:lineRule="auto"/>
              <w:jc w:val="center"/>
              <w:rPr>
                <w:rFonts w:ascii="Arial" w:eastAsia="Arial" w:hAnsi="Arial" w:cs="Times New Roman"/>
                <w:b/>
                <w:sz w:val="28"/>
                <w:szCs w:val="20"/>
                <w:lang w:eastAsia="ar-SA"/>
              </w:rPr>
            </w:pPr>
            <w:r w:rsidRPr="00140884">
              <w:rPr>
                <w:rFonts w:ascii="Arial" w:eastAsia="Arial" w:hAnsi="Arial" w:cs="Times New Roman"/>
                <w:b/>
                <w:sz w:val="28"/>
                <w:szCs w:val="20"/>
                <w:lang w:eastAsia="ar-SA"/>
              </w:rPr>
              <w:t xml:space="preserve">          №</w:t>
            </w:r>
            <w:r w:rsidR="00850B11">
              <w:rPr>
                <w:rFonts w:ascii="Arial" w:eastAsia="Arial" w:hAnsi="Arial" w:cs="Times New Roman"/>
                <w:b/>
                <w:sz w:val="28"/>
                <w:szCs w:val="20"/>
                <w:lang w:eastAsia="ar-SA"/>
              </w:rPr>
              <w:t xml:space="preserve"> </w:t>
            </w:r>
            <w:r w:rsidR="001002D0">
              <w:rPr>
                <w:rFonts w:ascii="Arial" w:eastAsia="Arial" w:hAnsi="Arial" w:cs="Times New Roman"/>
                <w:b/>
                <w:sz w:val="28"/>
                <w:szCs w:val="20"/>
                <w:lang w:eastAsia="ar-SA"/>
              </w:rPr>
              <w:t>417</w:t>
            </w:r>
          </w:p>
        </w:tc>
      </w:tr>
    </w:tbl>
    <w:p w:rsidR="00140884" w:rsidRPr="00140884" w:rsidRDefault="00140884" w:rsidP="00140884">
      <w:pPr>
        <w:widowControl w:val="0"/>
        <w:tabs>
          <w:tab w:val="left" w:pos="-2552"/>
          <w:tab w:val="left" w:pos="0"/>
        </w:tabs>
        <w:spacing w:after="0" w:line="240" w:lineRule="auto"/>
        <w:ind w:right="4393"/>
        <w:jc w:val="both"/>
        <w:rPr>
          <w:rFonts w:ascii="Times New Roman" w:eastAsia="Times New Roman" w:hAnsi="Times New Roman" w:cs="Times New Roman"/>
          <w:sz w:val="20"/>
          <w:szCs w:val="20"/>
          <w:lang w:eastAsia="ar-SA"/>
        </w:rPr>
      </w:pPr>
    </w:p>
    <w:p w:rsidR="00140884" w:rsidRPr="00140884" w:rsidRDefault="00140884" w:rsidP="00361DBA">
      <w:pPr>
        <w:widowControl w:val="0"/>
        <w:tabs>
          <w:tab w:val="left" w:pos="-2552"/>
          <w:tab w:val="left" w:pos="1134"/>
        </w:tabs>
        <w:suppressAutoHyphens/>
        <w:spacing w:after="0" w:line="240" w:lineRule="auto"/>
        <w:ind w:left="1418" w:right="1558"/>
        <w:jc w:val="center"/>
        <w:rPr>
          <w:rFonts w:ascii="Arial" w:eastAsia="Times New Roman" w:hAnsi="Arial" w:cs="Arial"/>
          <w:b/>
          <w:sz w:val="24"/>
          <w:szCs w:val="24"/>
          <w:lang w:eastAsia="ar-SA"/>
        </w:rPr>
      </w:pPr>
      <w:r w:rsidRPr="00140884">
        <w:rPr>
          <w:rFonts w:ascii="Arial" w:eastAsia="Times New Roman" w:hAnsi="Arial" w:cs="Arial"/>
          <w:b/>
          <w:sz w:val="24"/>
          <w:szCs w:val="24"/>
          <w:lang w:eastAsia="ar-SA"/>
        </w:rPr>
        <w:t>Об утверждении административного регламента по предоставлению муниципальной услуги «</w:t>
      </w:r>
      <w:r w:rsidR="00361DBA" w:rsidRPr="00361DBA">
        <w:rPr>
          <w:rFonts w:ascii="Arial" w:eastAsia="Times New Roman" w:hAnsi="Arial" w:cs="Arial"/>
          <w:b/>
          <w:sz w:val="24"/>
          <w:szCs w:val="24"/>
          <w:lang w:eastAsia="ar-SA"/>
        </w:rPr>
        <w:t>Присвоение адреса объекту адресации, изменение, аннулирование такого адреса</w:t>
      </w:r>
      <w:r w:rsidRPr="00140884">
        <w:rPr>
          <w:rFonts w:ascii="Arial" w:eastAsia="Times New Roman" w:hAnsi="Arial" w:cs="Arial"/>
          <w:b/>
          <w:sz w:val="24"/>
          <w:szCs w:val="24"/>
          <w:lang w:eastAsia="ar-SA"/>
        </w:rPr>
        <w:t xml:space="preserve">» </w:t>
      </w:r>
      <w:r w:rsidR="00252C52">
        <w:rPr>
          <w:rFonts w:ascii="Arial" w:eastAsia="Times New Roman" w:hAnsi="Arial" w:cs="Arial"/>
          <w:b/>
          <w:sz w:val="24"/>
          <w:szCs w:val="24"/>
          <w:lang w:eastAsia="ar-SA"/>
        </w:rPr>
        <w:t xml:space="preserve">на территории </w:t>
      </w:r>
      <w:r w:rsidRPr="00140884">
        <w:rPr>
          <w:rFonts w:ascii="Arial" w:eastAsia="Times New Roman" w:hAnsi="Arial" w:cs="Arial"/>
          <w:b/>
          <w:sz w:val="24"/>
          <w:szCs w:val="24"/>
          <w:lang w:eastAsia="ar-SA"/>
        </w:rPr>
        <w:t>муниципального образования Белоярское городское поселение Верхнекетского района Томской области</w:t>
      </w:r>
    </w:p>
    <w:p w:rsidR="00140884" w:rsidRPr="00140884" w:rsidRDefault="00140884" w:rsidP="00140884">
      <w:pPr>
        <w:widowControl w:val="0"/>
        <w:tabs>
          <w:tab w:val="left" w:pos="-2552"/>
          <w:tab w:val="left" w:pos="4962"/>
        </w:tabs>
        <w:spacing w:after="0" w:line="240" w:lineRule="auto"/>
        <w:ind w:right="4393" w:firstLine="709"/>
        <w:jc w:val="both"/>
        <w:rPr>
          <w:rFonts w:ascii="Arial" w:eastAsia="Times New Roman" w:hAnsi="Arial" w:cs="Times New Roman"/>
          <w:i/>
          <w:sz w:val="24"/>
          <w:szCs w:val="24"/>
          <w:lang w:eastAsia="ar-SA"/>
        </w:rPr>
      </w:pPr>
    </w:p>
    <w:p w:rsidR="00140884" w:rsidRPr="00140884" w:rsidRDefault="00856D30" w:rsidP="00140884">
      <w:pPr>
        <w:widowControl w:val="0"/>
        <w:spacing w:after="0" w:line="276" w:lineRule="auto"/>
        <w:ind w:firstLine="709"/>
        <w:jc w:val="both"/>
        <w:rPr>
          <w:rFonts w:ascii="Arial" w:eastAsia="Times New Roman" w:hAnsi="Arial" w:cs="Times New Roman"/>
          <w:sz w:val="24"/>
          <w:szCs w:val="24"/>
          <w:lang w:eastAsia="ar-SA"/>
        </w:rPr>
      </w:pPr>
      <w:r w:rsidRPr="00856D30">
        <w:rPr>
          <w:rFonts w:ascii="Arial" w:eastAsia="Times New Roman" w:hAnsi="Arial" w:cs="Times New Roman"/>
          <w:sz w:val="24"/>
          <w:szCs w:val="24"/>
          <w:lang w:eastAsia="ar-SA"/>
        </w:rPr>
        <w:t xml:space="preserve">В </w:t>
      </w:r>
      <w:r w:rsidR="00361DBA" w:rsidRPr="00361DBA">
        <w:rPr>
          <w:rFonts w:ascii="Arial" w:eastAsia="Times New Roman" w:hAnsi="Arial" w:cs="Times New Roman"/>
          <w:sz w:val="24"/>
          <w:szCs w:val="24"/>
          <w:lang w:eastAsia="ar-SA"/>
        </w:rPr>
        <w:t>Федеральным законом от 27.07.2010 N 210-ФЗ "Об организации предоставления государс</w:t>
      </w:r>
      <w:r w:rsidR="00361DBA">
        <w:rPr>
          <w:rFonts w:ascii="Arial" w:eastAsia="Times New Roman" w:hAnsi="Arial" w:cs="Times New Roman"/>
          <w:sz w:val="24"/>
          <w:szCs w:val="24"/>
          <w:lang w:eastAsia="ar-SA"/>
        </w:rPr>
        <w:t>твенных и муниципальных услуг"</w:t>
      </w:r>
      <w:r w:rsidR="00361DBA" w:rsidRPr="00361DBA">
        <w:rPr>
          <w:rFonts w:ascii="Arial" w:eastAsia="Times New Roman" w:hAnsi="Arial" w:cs="Times New Roman"/>
          <w:sz w:val="24"/>
          <w:szCs w:val="24"/>
          <w:lang w:eastAsia="ar-SA"/>
        </w:rPr>
        <w:t>, постановлением Правительства Российской Федерации от 04.09.2020 года №1355 №О внесении изменений в Правила присвоения, изменения и аннулирования адресов»</w:t>
      </w:r>
      <w:r w:rsidRPr="00856D30">
        <w:rPr>
          <w:rFonts w:ascii="Arial" w:eastAsia="Times New Roman" w:hAnsi="Arial" w:cs="Times New Roman"/>
          <w:sz w:val="24"/>
          <w:szCs w:val="24"/>
          <w:lang w:eastAsia="ar-SA"/>
        </w:rPr>
        <w:t>, Федеральным Законом от 06.10.2003 № 131-ФЗ «Об общих принципах организации местного самоуправления в Российской Федерации»</w:t>
      </w:r>
      <w:r>
        <w:rPr>
          <w:rFonts w:ascii="Arial" w:eastAsia="Times New Roman" w:hAnsi="Arial" w:cs="Times New Roman"/>
          <w:sz w:val="24"/>
          <w:szCs w:val="24"/>
          <w:lang w:eastAsia="ar-SA"/>
        </w:rPr>
        <w:t>,</w:t>
      </w:r>
      <w:r w:rsidR="00CC4ECF">
        <w:rPr>
          <w:rFonts w:ascii="Arial" w:eastAsia="Times New Roman" w:hAnsi="Arial" w:cs="Times New Roman"/>
          <w:sz w:val="24"/>
          <w:szCs w:val="24"/>
          <w:lang w:eastAsia="ar-SA"/>
        </w:rPr>
        <w:t xml:space="preserve"> </w:t>
      </w:r>
      <w:r w:rsidR="00140884" w:rsidRPr="00140884">
        <w:rPr>
          <w:rFonts w:ascii="Arial" w:eastAsia="Times New Roman" w:hAnsi="Arial" w:cs="Times New Roman"/>
          <w:sz w:val="24"/>
          <w:szCs w:val="24"/>
          <w:lang w:eastAsia="ar-SA"/>
        </w:rPr>
        <w:t>перечнем услуг, оказываемых Администрацией Белоярского городского поселения, предусмотренным постановлением Администрации Белоярского городского поселения от 21.11.2022 № 551,</w:t>
      </w:r>
    </w:p>
    <w:p w:rsidR="00140884" w:rsidRPr="00140884" w:rsidRDefault="00140884" w:rsidP="00140884">
      <w:pPr>
        <w:widowControl w:val="0"/>
        <w:tabs>
          <w:tab w:val="left" w:pos="-2552"/>
        </w:tabs>
        <w:spacing w:after="0" w:line="276" w:lineRule="auto"/>
        <w:ind w:firstLine="709"/>
        <w:jc w:val="both"/>
        <w:rPr>
          <w:rFonts w:ascii="Arial" w:eastAsia="Times New Roman" w:hAnsi="Arial" w:cs="Times New Roman"/>
          <w:sz w:val="24"/>
          <w:szCs w:val="24"/>
          <w:lang w:eastAsia="ar-SA"/>
        </w:rPr>
      </w:pPr>
    </w:p>
    <w:p w:rsidR="00140884" w:rsidRDefault="00140884" w:rsidP="00140884">
      <w:pPr>
        <w:widowControl w:val="0"/>
        <w:tabs>
          <w:tab w:val="left" w:pos="-2552"/>
        </w:tabs>
        <w:spacing w:after="0" w:line="276" w:lineRule="auto"/>
        <w:ind w:firstLine="709"/>
        <w:jc w:val="both"/>
        <w:rPr>
          <w:rFonts w:ascii="Arial" w:eastAsia="Times New Roman" w:hAnsi="Arial" w:cs="Times New Roman"/>
          <w:b/>
          <w:sz w:val="24"/>
          <w:szCs w:val="24"/>
          <w:lang w:eastAsia="ar-SA"/>
        </w:rPr>
      </w:pPr>
      <w:r w:rsidRPr="00140884">
        <w:rPr>
          <w:rFonts w:ascii="Arial" w:eastAsia="Times New Roman" w:hAnsi="Arial" w:cs="Times New Roman"/>
          <w:b/>
          <w:sz w:val="24"/>
          <w:szCs w:val="24"/>
          <w:lang w:eastAsia="ar-SA"/>
        </w:rPr>
        <w:t>ПОСТАНОВЛЯЮ:</w:t>
      </w:r>
    </w:p>
    <w:p w:rsidR="004F5FC3" w:rsidRPr="00361DBA" w:rsidRDefault="004F5FC3" w:rsidP="00140884">
      <w:pPr>
        <w:widowControl w:val="0"/>
        <w:tabs>
          <w:tab w:val="left" w:pos="-2552"/>
        </w:tabs>
        <w:spacing w:after="0" w:line="276" w:lineRule="auto"/>
        <w:ind w:firstLine="709"/>
        <w:jc w:val="both"/>
        <w:rPr>
          <w:rFonts w:ascii="Arial" w:eastAsia="Times New Roman" w:hAnsi="Arial" w:cs="Times New Roman"/>
          <w:b/>
          <w:sz w:val="24"/>
          <w:szCs w:val="24"/>
          <w:lang w:eastAsia="ar-SA"/>
        </w:rPr>
      </w:pPr>
    </w:p>
    <w:p w:rsidR="00140884" w:rsidRPr="00856D30" w:rsidRDefault="00140884" w:rsidP="00856D30">
      <w:pPr>
        <w:widowControl w:val="0"/>
        <w:spacing w:after="0" w:line="276" w:lineRule="auto"/>
        <w:ind w:firstLine="709"/>
        <w:jc w:val="both"/>
        <w:rPr>
          <w:rFonts w:ascii="Arial" w:eastAsia="Times New Roman" w:hAnsi="Arial" w:cs="Arial"/>
          <w:sz w:val="24"/>
          <w:szCs w:val="24"/>
          <w:lang w:eastAsia="ar-SA"/>
        </w:rPr>
      </w:pPr>
      <w:r w:rsidRPr="00140884">
        <w:rPr>
          <w:rFonts w:ascii="Arial" w:eastAsia="Times New Roman" w:hAnsi="Arial" w:cs="Times New Roman"/>
          <w:sz w:val="24"/>
          <w:szCs w:val="24"/>
          <w:lang w:eastAsia="ar-SA"/>
        </w:rPr>
        <w:t>1. Утвердить административный регламент по предоставлению муниципальной услуги «</w:t>
      </w:r>
      <w:r w:rsidR="00361DBA" w:rsidRPr="00361DBA">
        <w:rPr>
          <w:rFonts w:ascii="Arial" w:eastAsia="Times New Roman" w:hAnsi="Arial" w:cs="Arial"/>
          <w:sz w:val="24"/>
          <w:szCs w:val="24"/>
          <w:lang w:eastAsia="ar-SA"/>
        </w:rPr>
        <w:t>Присвоение адреса объекту адресации, изменение, аннулирование такого адреса</w:t>
      </w:r>
      <w:r w:rsidR="009D30A1" w:rsidRPr="009D30A1">
        <w:rPr>
          <w:rFonts w:ascii="Arial" w:eastAsia="Times New Roman" w:hAnsi="Arial" w:cs="Arial"/>
          <w:sz w:val="24"/>
          <w:szCs w:val="24"/>
          <w:lang w:eastAsia="ar-SA"/>
        </w:rPr>
        <w:t>»</w:t>
      </w:r>
      <w:r w:rsidR="00252C52">
        <w:rPr>
          <w:rFonts w:ascii="Arial" w:eastAsia="Times New Roman" w:hAnsi="Arial" w:cs="Arial"/>
          <w:sz w:val="24"/>
          <w:szCs w:val="24"/>
          <w:lang w:eastAsia="ar-SA"/>
        </w:rPr>
        <w:t xml:space="preserve"> на территории</w:t>
      </w:r>
      <w:r w:rsidR="009D30A1" w:rsidRPr="009D30A1">
        <w:rPr>
          <w:rFonts w:ascii="Arial" w:eastAsia="Times New Roman" w:hAnsi="Arial" w:cs="Arial"/>
          <w:sz w:val="24"/>
          <w:szCs w:val="24"/>
          <w:lang w:eastAsia="ar-SA"/>
        </w:rPr>
        <w:t xml:space="preserve"> муниципального образования Белоярское городское поселение Верхнекетского района Томской области</w:t>
      </w:r>
      <w:r w:rsidR="009D30A1">
        <w:rPr>
          <w:rFonts w:ascii="Arial" w:eastAsia="Times New Roman" w:hAnsi="Arial" w:cs="Arial"/>
          <w:sz w:val="24"/>
          <w:szCs w:val="24"/>
          <w:lang w:eastAsia="ar-SA"/>
        </w:rPr>
        <w:t xml:space="preserve">, </w:t>
      </w:r>
      <w:r w:rsidRPr="00140884">
        <w:rPr>
          <w:rFonts w:ascii="Arial" w:eastAsia="Times New Roman" w:hAnsi="Arial" w:cs="Times New Roman"/>
          <w:sz w:val="24"/>
          <w:szCs w:val="24"/>
          <w:lang w:eastAsia="ar-SA"/>
        </w:rPr>
        <w:t xml:space="preserve">согласно </w:t>
      </w:r>
      <w:r w:rsidR="009D30A1" w:rsidRPr="00140884">
        <w:rPr>
          <w:rFonts w:ascii="Arial" w:eastAsia="Times New Roman" w:hAnsi="Arial" w:cs="Times New Roman"/>
          <w:sz w:val="24"/>
          <w:szCs w:val="24"/>
          <w:lang w:eastAsia="ar-SA"/>
        </w:rPr>
        <w:t>приложению,</w:t>
      </w:r>
      <w:r w:rsidRPr="00140884">
        <w:rPr>
          <w:rFonts w:ascii="Arial" w:eastAsia="Times New Roman" w:hAnsi="Arial" w:cs="Times New Roman"/>
          <w:sz w:val="24"/>
          <w:szCs w:val="24"/>
          <w:lang w:eastAsia="ar-SA"/>
        </w:rPr>
        <w:t xml:space="preserve"> к настоящему постановлению.</w:t>
      </w:r>
    </w:p>
    <w:p w:rsidR="00361DBA" w:rsidRDefault="00856D30" w:rsidP="00140884">
      <w:pPr>
        <w:widowControl w:val="0"/>
        <w:spacing w:after="0" w:line="276" w:lineRule="auto"/>
        <w:ind w:firstLine="709"/>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2</w:t>
      </w:r>
      <w:r w:rsidR="007D5CEA">
        <w:rPr>
          <w:rFonts w:ascii="Arial" w:eastAsia="Times New Roman" w:hAnsi="Arial" w:cs="Times New Roman"/>
          <w:sz w:val="24"/>
          <w:szCs w:val="24"/>
          <w:lang w:eastAsia="ar-SA"/>
        </w:rPr>
        <w:t xml:space="preserve">. </w:t>
      </w:r>
      <w:r w:rsidR="00361DBA">
        <w:rPr>
          <w:rFonts w:ascii="Arial" w:eastAsia="Times New Roman" w:hAnsi="Arial" w:cs="Times New Roman"/>
          <w:sz w:val="24"/>
          <w:szCs w:val="24"/>
          <w:lang w:eastAsia="ar-SA"/>
        </w:rPr>
        <w:t>Признать утратившим силу постановления Администрации Белоярского городского поселения от 21.07.2015 № 208 «</w:t>
      </w:r>
      <w:r w:rsidR="00361DBA" w:rsidRPr="00361DBA">
        <w:rPr>
          <w:rFonts w:ascii="Arial" w:eastAsia="Times New Roman" w:hAnsi="Arial" w:cs="Times New Roman"/>
          <w:sz w:val="24"/>
          <w:szCs w:val="24"/>
          <w:lang w:eastAsia="ar-SA"/>
        </w:rPr>
        <w:t>Об утверждении административного регламента по предоставлению муниципальной услуги «Присвоение адреса объекту адресации, изменение или аннулирование его адреса» на территории муниципального образования Белоярское городское поселение Верхнекетского района Томской области</w:t>
      </w:r>
      <w:r w:rsidR="00361DBA">
        <w:rPr>
          <w:rFonts w:ascii="Arial" w:eastAsia="Times New Roman" w:hAnsi="Arial" w:cs="Times New Roman"/>
          <w:sz w:val="24"/>
          <w:szCs w:val="24"/>
          <w:lang w:eastAsia="ar-SA"/>
        </w:rPr>
        <w:t>».</w:t>
      </w:r>
    </w:p>
    <w:p w:rsidR="00140884" w:rsidRPr="00140884" w:rsidRDefault="00361DBA" w:rsidP="00140884">
      <w:pPr>
        <w:widowControl w:val="0"/>
        <w:spacing w:after="0" w:line="276" w:lineRule="auto"/>
        <w:ind w:firstLine="709"/>
        <w:jc w:val="both"/>
        <w:rPr>
          <w:rFonts w:ascii="Arial" w:eastAsia="Times New Roman" w:hAnsi="Arial" w:cs="Times New Roman"/>
          <w:i/>
          <w:sz w:val="24"/>
          <w:szCs w:val="24"/>
          <w:lang w:eastAsia="ar-SA"/>
        </w:rPr>
      </w:pPr>
      <w:r>
        <w:rPr>
          <w:rFonts w:ascii="Arial" w:eastAsia="Times New Roman" w:hAnsi="Arial" w:cs="Times New Roman"/>
          <w:sz w:val="24"/>
          <w:szCs w:val="24"/>
          <w:lang w:eastAsia="ar-SA"/>
        </w:rPr>
        <w:t xml:space="preserve">3. </w:t>
      </w:r>
      <w:r w:rsidR="00140884" w:rsidRPr="00140884">
        <w:rPr>
          <w:rFonts w:ascii="Arial" w:eastAsia="Times New Roman" w:hAnsi="Arial" w:cs="Times New Roman"/>
          <w:sz w:val="24"/>
          <w:szCs w:val="24"/>
          <w:lang w:eastAsia="ar-SA"/>
        </w:rPr>
        <w:t>Настоящее постановление вступает в силу со дня его официального опубликования в информационном вестнике Верхнекетского района «Территория» и подлежит размещению на официальном сайте Белоярского городского поселения http://vkt-belyar.ru/.</w:t>
      </w:r>
    </w:p>
    <w:p w:rsidR="00140884" w:rsidRPr="00140884" w:rsidRDefault="00361DBA" w:rsidP="00140884">
      <w:pPr>
        <w:autoSpaceDE w:val="0"/>
        <w:spacing w:after="0" w:line="276"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4</w:t>
      </w:r>
      <w:r w:rsidR="00140884" w:rsidRPr="00140884">
        <w:rPr>
          <w:rFonts w:ascii="Arial" w:eastAsia="Times New Roman" w:hAnsi="Arial" w:cs="Arial"/>
          <w:bCs/>
          <w:sz w:val="24"/>
          <w:szCs w:val="24"/>
          <w:lang w:eastAsia="ar-SA"/>
        </w:rPr>
        <w:t>. Контроль за исполнением настоящего постановления оставляю за собой.</w:t>
      </w:r>
    </w:p>
    <w:p w:rsidR="00140884" w:rsidRPr="00140884" w:rsidRDefault="00140884" w:rsidP="00140884">
      <w:pPr>
        <w:widowControl w:val="0"/>
        <w:tabs>
          <w:tab w:val="left" w:pos="-2552"/>
          <w:tab w:val="left" w:pos="426"/>
        </w:tabs>
        <w:spacing w:after="0" w:line="276" w:lineRule="auto"/>
        <w:ind w:firstLine="709"/>
        <w:jc w:val="both"/>
        <w:rPr>
          <w:rFonts w:ascii="Arial" w:eastAsia="Times New Roman" w:hAnsi="Arial" w:cs="Times New Roman"/>
          <w:sz w:val="24"/>
          <w:szCs w:val="24"/>
          <w:shd w:val="clear" w:color="auto" w:fill="FFFF00"/>
          <w:lang w:eastAsia="ar-SA"/>
        </w:rPr>
      </w:pPr>
    </w:p>
    <w:p w:rsidR="00140884" w:rsidRPr="00140884" w:rsidRDefault="00140884" w:rsidP="00140884">
      <w:pPr>
        <w:widowControl w:val="0"/>
        <w:tabs>
          <w:tab w:val="left" w:pos="-2552"/>
          <w:tab w:val="left" w:pos="426"/>
        </w:tabs>
        <w:spacing w:after="0" w:line="276" w:lineRule="auto"/>
        <w:ind w:firstLine="709"/>
        <w:jc w:val="both"/>
        <w:rPr>
          <w:rFonts w:ascii="Arial" w:eastAsia="Times New Roman" w:hAnsi="Arial" w:cs="Times New Roman"/>
          <w:sz w:val="24"/>
          <w:szCs w:val="24"/>
          <w:shd w:val="clear" w:color="auto" w:fill="FFFF00"/>
          <w:lang w:eastAsia="ar-SA"/>
        </w:rPr>
      </w:pPr>
    </w:p>
    <w:p w:rsidR="00140884" w:rsidRPr="00140884" w:rsidRDefault="00140884" w:rsidP="00140884">
      <w:pPr>
        <w:widowControl w:val="0"/>
        <w:tabs>
          <w:tab w:val="left" w:pos="-2552"/>
          <w:tab w:val="left" w:pos="426"/>
        </w:tabs>
        <w:spacing w:after="0" w:line="276" w:lineRule="auto"/>
        <w:ind w:firstLine="709"/>
        <w:jc w:val="both"/>
        <w:rPr>
          <w:rFonts w:ascii="Arial" w:eastAsia="Times New Roman" w:hAnsi="Arial" w:cs="Times New Roman"/>
          <w:sz w:val="24"/>
          <w:szCs w:val="24"/>
          <w:shd w:val="clear" w:color="auto" w:fill="FFFF00"/>
          <w:lang w:eastAsia="ar-SA"/>
        </w:rPr>
      </w:pPr>
    </w:p>
    <w:p w:rsidR="00140884" w:rsidRDefault="004F5FC3" w:rsidP="00140884">
      <w:pPr>
        <w:widowControl w:val="0"/>
        <w:tabs>
          <w:tab w:val="left" w:pos="-2552"/>
        </w:tabs>
        <w:spacing w:after="0" w:line="276" w:lineRule="auto"/>
        <w:ind w:firstLine="709"/>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 xml:space="preserve">И.о. </w:t>
      </w:r>
      <w:r w:rsidR="00140884" w:rsidRPr="00140884">
        <w:rPr>
          <w:rFonts w:ascii="Arial" w:eastAsia="Times New Roman" w:hAnsi="Arial" w:cs="Times New Roman"/>
          <w:sz w:val="24"/>
          <w:szCs w:val="24"/>
          <w:lang w:eastAsia="ar-SA"/>
        </w:rPr>
        <w:t>Глав</w:t>
      </w:r>
      <w:r>
        <w:rPr>
          <w:rFonts w:ascii="Arial" w:eastAsia="Times New Roman" w:hAnsi="Arial" w:cs="Times New Roman"/>
          <w:sz w:val="24"/>
          <w:szCs w:val="24"/>
          <w:lang w:eastAsia="ar-SA"/>
        </w:rPr>
        <w:t>ы</w:t>
      </w:r>
      <w:r w:rsidR="00140884" w:rsidRPr="00140884">
        <w:rPr>
          <w:rFonts w:ascii="Arial" w:eastAsia="Times New Roman" w:hAnsi="Arial" w:cs="Times New Roman"/>
          <w:sz w:val="24"/>
          <w:szCs w:val="24"/>
          <w:lang w:eastAsia="ar-SA"/>
        </w:rPr>
        <w:t xml:space="preserve"> Белоярского городского поселения            </w:t>
      </w:r>
      <w:r w:rsidR="005F5F30">
        <w:rPr>
          <w:rFonts w:ascii="Arial" w:eastAsia="Times New Roman" w:hAnsi="Arial" w:cs="Times New Roman"/>
          <w:sz w:val="24"/>
          <w:szCs w:val="24"/>
          <w:lang w:eastAsia="ar-SA"/>
        </w:rPr>
        <w:t xml:space="preserve">                       </w:t>
      </w:r>
      <w:r>
        <w:rPr>
          <w:rFonts w:ascii="Arial" w:eastAsia="Times New Roman" w:hAnsi="Arial" w:cs="Times New Roman"/>
          <w:sz w:val="24"/>
          <w:szCs w:val="24"/>
          <w:lang w:eastAsia="ar-SA"/>
        </w:rPr>
        <w:t>А.С. Мамзин</w:t>
      </w:r>
    </w:p>
    <w:p w:rsidR="00140884" w:rsidRDefault="00140884" w:rsidP="00140884">
      <w:pPr>
        <w:widowControl w:val="0"/>
        <w:tabs>
          <w:tab w:val="left" w:pos="-2552"/>
        </w:tabs>
        <w:spacing w:after="0" w:line="276" w:lineRule="auto"/>
        <w:ind w:firstLine="709"/>
        <w:jc w:val="both"/>
        <w:rPr>
          <w:rFonts w:ascii="Arial" w:eastAsia="Times New Roman" w:hAnsi="Arial" w:cs="Times New Roman"/>
          <w:sz w:val="24"/>
          <w:szCs w:val="24"/>
          <w:lang w:eastAsia="ar-SA"/>
        </w:rPr>
      </w:pPr>
    </w:p>
    <w:p w:rsidR="00140884" w:rsidRDefault="00140884" w:rsidP="00140884">
      <w:pPr>
        <w:widowControl w:val="0"/>
        <w:autoSpaceDE w:val="0"/>
        <w:spacing w:after="0" w:line="240" w:lineRule="auto"/>
        <w:ind w:left="6237"/>
        <w:rPr>
          <w:rFonts w:ascii="Arial" w:eastAsia="Times New Roman" w:hAnsi="Arial" w:cs="Arial"/>
          <w:bCs/>
          <w:lang w:eastAsia="ar-SA"/>
        </w:rPr>
      </w:pPr>
    </w:p>
    <w:p w:rsidR="0092576E" w:rsidRDefault="0092576E" w:rsidP="00140884">
      <w:pPr>
        <w:widowControl w:val="0"/>
        <w:autoSpaceDE w:val="0"/>
        <w:spacing w:after="0" w:line="240" w:lineRule="auto"/>
        <w:ind w:left="6237"/>
        <w:rPr>
          <w:rFonts w:ascii="Arial" w:eastAsia="Times New Roman" w:hAnsi="Arial" w:cs="Arial"/>
          <w:bCs/>
          <w:lang w:eastAsia="ar-SA"/>
        </w:rPr>
      </w:pPr>
    </w:p>
    <w:p w:rsidR="00361DBA" w:rsidRDefault="00361DBA" w:rsidP="00140884">
      <w:pPr>
        <w:widowControl w:val="0"/>
        <w:autoSpaceDE w:val="0"/>
        <w:spacing w:after="0" w:line="240" w:lineRule="auto"/>
        <w:ind w:left="6237"/>
        <w:rPr>
          <w:rFonts w:ascii="Arial" w:eastAsia="Times New Roman" w:hAnsi="Arial" w:cs="Arial"/>
          <w:bCs/>
          <w:lang w:eastAsia="ar-SA"/>
        </w:rPr>
      </w:pPr>
    </w:p>
    <w:p w:rsidR="00140884" w:rsidRDefault="00140884" w:rsidP="00140884">
      <w:pPr>
        <w:widowControl w:val="0"/>
        <w:autoSpaceDE w:val="0"/>
        <w:spacing w:after="0" w:line="240" w:lineRule="auto"/>
        <w:ind w:left="6237"/>
        <w:rPr>
          <w:rFonts w:ascii="Arial" w:eastAsia="Times New Roman" w:hAnsi="Arial" w:cs="Arial"/>
          <w:bCs/>
          <w:lang w:eastAsia="ar-SA"/>
        </w:rPr>
      </w:pPr>
      <w:r>
        <w:rPr>
          <w:rFonts w:ascii="Arial" w:eastAsia="Times New Roman" w:hAnsi="Arial" w:cs="Arial"/>
          <w:bCs/>
          <w:lang w:eastAsia="ar-SA"/>
        </w:rPr>
        <w:lastRenderedPageBreak/>
        <w:t>Приложение</w:t>
      </w:r>
    </w:p>
    <w:p w:rsidR="00140884" w:rsidRPr="00140884" w:rsidRDefault="00140884" w:rsidP="00140884">
      <w:pPr>
        <w:widowControl w:val="0"/>
        <w:autoSpaceDE w:val="0"/>
        <w:spacing w:after="0" w:line="240" w:lineRule="auto"/>
        <w:ind w:left="6237"/>
        <w:rPr>
          <w:rFonts w:ascii="Arial" w:eastAsia="Times New Roman" w:hAnsi="Arial" w:cs="Arial"/>
          <w:bCs/>
          <w:lang w:eastAsia="ar-SA"/>
        </w:rPr>
      </w:pPr>
      <w:r w:rsidRPr="00140884">
        <w:rPr>
          <w:rFonts w:ascii="Arial" w:eastAsia="Times New Roman" w:hAnsi="Arial" w:cs="Arial"/>
          <w:bCs/>
          <w:lang w:eastAsia="ar-SA"/>
        </w:rPr>
        <w:t xml:space="preserve">к Постановлению </w:t>
      </w:r>
    </w:p>
    <w:p w:rsidR="00140884" w:rsidRPr="00140884" w:rsidRDefault="00140884" w:rsidP="00140884">
      <w:pPr>
        <w:widowControl w:val="0"/>
        <w:autoSpaceDE w:val="0"/>
        <w:spacing w:after="0" w:line="240" w:lineRule="auto"/>
        <w:ind w:left="6237"/>
        <w:rPr>
          <w:rFonts w:ascii="Arial" w:eastAsia="Times New Roman" w:hAnsi="Arial" w:cs="Arial"/>
          <w:bCs/>
          <w:lang w:eastAsia="ar-SA"/>
        </w:rPr>
      </w:pPr>
      <w:r w:rsidRPr="00140884">
        <w:rPr>
          <w:rFonts w:ascii="Arial" w:eastAsia="Times New Roman" w:hAnsi="Arial" w:cs="Arial"/>
          <w:bCs/>
          <w:lang w:eastAsia="ar-SA"/>
        </w:rPr>
        <w:t>Администрации Белоярского городского поселения</w:t>
      </w:r>
    </w:p>
    <w:p w:rsidR="00140884" w:rsidRPr="00140884" w:rsidRDefault="00140884" w:rsidP="00140884">
      <w:pPr>
        <w:widowControl w:val="0"/>
        <w:autoSpaceDE w:val="0"/>
        <w:spacing w:after="0" w:line="240" w:lineRule="auto"/>
        <w:ind w:left="6237"/>
        <w:rPr>
          <w:rFonts w:ascii="Arial" w:eastAsia="Times New Roman" w:hAnsi="Arial" w:cs="Arial"/>
          <w:bCs/>
          <w:lang w:eastAsia="ar-SA"/>
        </w:rPr>
      </w:pPr>
      <w:r w:rsidRPr="00140884">
        <w:rPr>
          <w:rFonts w:ascii="Arial" w:eastAsia="Times New Roman" w:hAnsi="Arial" w:cs="Arial"/>
          <w:bCs/>
          <w:lang w:eastAsia="ar-SA"/>
        </w:rPr>
        <w:t xml:space="preserve">от </w:t>
      </w:r>
      <w:r w:rsidR="001002D0">
        <w:rPr>
          <w:rFonts w:ascii="Arial" w:eastAsia="Times New Roman" w:hAnsi="Arial" w:cs="Arial"/>
          <w:bCs/>
          <w:lang w:eastAsia="ar-SA"/>
        </w:rPr>
        <w:t>01</w:t>
      </w:r>
      <w:r w:rsidR="00850B11">
        <w:rPr>
          <w:rFonts w:ascii="Arial" w:eastAsia="Times New Roman" w:hAnsi="Arial" w:cs="Arial"/>
          <w:bCs/>
          <w:lang w:eastAsia="ar-SA"/>
        </w:rPr>
        <w:t xml:space="preserve"> </w:t>
      </w:r>
      <w:r w:rsidR="001002D0">
        <w:rPr>
          <w:rFonts w:ascii="Arial" w:eastAsia="Times New Roman" w:hAnsi="Arial" w:cs="Arial"/>
          <w:bCs/>
          <w:lang w:eastAsia="ar-SA"/>
        </w:rPr>
        <w:t>сентября 2023</w:t>
      </w:r>
      <w:r w:rsidR="005F5F30">
        <w:rPr>
          <w:rFonts w:ascii="Arial" w:eastAsia="Times New Roman" w:hAnsi="Arial" w:cs="Arial"/>
          <w:bCs/>
          <w:lang w:eastAsia="ar-SA"/>
        </w:rPr>
        <w:t xml:space="preserve"> г. </w:t>
      </w:r>
      <w:r w:rsidRPr="00140884">
        <w:rPr>
          <w:rFonts w:ascii="Arial" w:eastAsia="Times New Roman" w:hAnsi="Arial" w:cs="Arial"/>
          <w:bCs/>
          <w:lang w:eastAsia="ar-SA"/>
        </w:rPr>
        <w:t xml:space="preserve">№ </w:t>
      </w:r>
      <w:r w:rsidR="001002D0">
        <w:rPr>
          <w:rFonts w:ascii="Arial" w:eastAsia="Times New Roman" w:hAnsi="Arial" w:cs="Arial"/>
          <w:bCs/>
          <w:lang w:eastAsia="ar-SA"/>
        </w:rPr>
        <w:t>417</w:t>
      </w:r>
      <w:bookmarkStart w:id="0" w:name="_GoBack"/>
      <w:bookmarkEnd w:id="0"/>
    </w:p>
    <w:p w:rsidR="00140884" w:rsidRPr="00140884" w:rsidRDefault="00140884" w:rsidP="00140884">
      <w:pPr>
        <w:widowControl w:val="0"/>
        <w:autoSpaceDE w:val="0"/>
        <w:spacing w:after="0" w:line="240" w:lineRule="auto"/>
        <w:ind w:left="6237"/>
        <w:rPr>
          <w:rFonts w:ascii="Arial" w:eastAsia="Times New Roman" w:hAnsi="Arial" w:cs="Arial"/>
          <w:sz w:val="24"/>
          <w:szCs w:val="24"/>
          <w:lang w:eastAsia="ar-SA"/>
        </w:rPr>
      </w:pPr>
      <w:r w:rsidRPr="00140884">
        <w:rPr>
          <w:rFonts w:ascii="Arial" w:eastAsia="Times New Roman" w:hAnsi="Arial" w:cs="Arial"/>
          <w:sz w:val="24"/>
          <w:szCs w:val="24"/>
          <w:lang w:eastAsia="ar-SA"/>
        </w:rPr>
        <w:t xml:space="preserve">       </w:t>
      </w:r>
    </w:p>
    <w:p w:rsidR="00140884" w:rsidRPr="00140884" w:rsidRDefault="00140884" w:rsidP="00140884">
      <w:pPr>
        <w:widowControl w:val="0"/>
        <w:autoSpaceDE w:val="0"/>
        <w:spacing w:after="0" w:line="240" w:lineRule="auto"/>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rPr>
          <w:rFonts w:ascii="Times New Roman" w:eastAsia="Times New Roman" w:hAnsi="Times New Roman" w:cs="Times New Roman"/>
          <w:sz w:val="24"/>
          <w:szCs w:val="24"/>
          <w:lang w:eastAsia="ar-SA"/>
        </w:rPr>
      </w:pPr>
    </w:p>
    <w:p w:rsidR="00140884" w:rsidRDefault="00140884" w:rsidP="00140884">
      <w:pPr>
        <w:widowControl w:val="0"/>
        <w:autoSpaceDE w:val="0"/>
        <w:spacing w:after="0" w:line="240" w:lineRule="auto"/>
        <w:jc w:val="center"/>
        <w:rPr>
          <w:rFonts w:ascii="Arial" w:eastAsia="Times New Roman" w:hAnsi="Arial" w:cs="Arial"/>
          <w:b/>
          <w:sz w:val="24"/>
          <w:szCs w:val="24"/>
          <w:lang w:eastAsia="ar-SA"/>
        </w:rPr>
      </w:pPr>
    </w:p>
    <w:p w:rsidR="00140884" w:rsidRDefault="00140884" w:rsidP="00140884">
      <w:pPr>
        <w:widowControl w:val="0"/>
        <w:autoSpaceDE w:val="0"/>
        <w:spacing w:after="0" w:line="240" w:lineRule="auto"/>
        <w:jc w:val="center"/>
        <w:rPr>
          <w:rFonts w:ascii="Arial" w:eastAsia="Times New Roman" w:hAnsi="Arial" w:cs="Arial"/>
          <w:b/>
          <w:sz w:val="24"/>
          <w:szCs w:val="24"/>
          <w:lang w:eastAsia="ar-SA"/>
        </w:rPr>
      </w:pPr>
    </w:p>
    <w:p w:rsidR="00140884" w:rsidRDefault="00140884" w:rsidP="00140884">
      <w:pPr>
        <w:widowControl w:val="0"/>
        <w:autoSpaceDE w:val="0"/>
        <w:spacing w:after="0" w:line="240" w:lineRule="auto"/>
        <w:jc w:val="center"/>
        <w:rPr>
          <w:rFonts w:ascii="Arial" w:eastAsia="Times New Roman" w:hAnsi="Arial" w:cs="Arial"/>
          <w:b/>
          <w:sz w:val="24"/>
          <w:szCs w:val="24"/>
          <w:lang w:eastAsia="ar-SA"/>
        </w:rPr>
      </w:pPr>
    </w:p>
    <w:p w:rsidR="00140884" w:rsidRDefault="00140884" w:rsidP="00140884">
      <w:pPr>
        <w:widowControl w:val="0"/>
        <w:autoSpaceDE w:val="0"/>
        <w:spacing w:after="0" w:line="240" w:lineRule="auto"/>
        <w:jc w:val="center"/>
        <w:rPr>
          <w:rFonts w:ascii="Arial" w:eastAsia="Times New Roman" w:hAnsi="Arial" w:cs="Arial"/>
          <w:b/>
          <w:sz w:val="24"/>
          <w:szCs w:val="24"/>
          <w:lang w:eastAsia="ar-SA"/>
        </w:rPr>
      </w:pPr>
    </w:p>
    <w:p w:rsidR="00140884" w:rsidRDefault="00140884" w:rsidP="00140884">
      <w:pPr>
        <w:widowControl w:val="0"/>
        <w:autoSpaceDE w:val="0"/>
        <w:spacing w:after="0" w:line="240" w:lineRule="auto"/>
        <w:jc w:val="center"/>
        <w:rPr>
          <w:rFonts w:ascii="Arial" w:eastAsia="Times New Roman" w:hAnsi="Arial" w:cs="Arial"/>
          <w:b/>
          <w:sz w:val="24"/>
          <w:szCs w:val="24"/>
          <w:lang w:eastAsia="ar-SA"/>
        </w:rPr>
      </w:pPr>
    </w:p>
    <w:p w:rsidR="00140884" w:rsidRDefault="00140884" w:rsidP="00140884">
      <w:pPr>
        <w:widowControl w:val="0"/>
        <w:autoSpaceDE w:val="0"/>
        <w:spacing w:after="0" w:line="240" w:lineRule="auto"/>
        <w:jc w:val="center"/>
        <w:rPr>
          <w:rFonts w:ascii="Arial" w:eastAsia="Times New Roman" w:hAnsi="Arial" w:cs="Arial"/>
          <w:b/>
          <w:sz w:val="24"/>
          <w:szCs w:val="24"/>
          <w:lang w:eastAsia="ar-SA"/>
        </w:rPr>
      </w:pPr>
    </w:p>
    <w:p w:rsidR="00140884" w:rsidRDefault="00140884" w:rsidP="00140884">
      <w:pPr>
        <w:widowControl w:val="0"/>
        <w:autoSpaceDE w:val="0"/>
        <w:spacing w:after="0" w:line="240" w:lineRule="auto"/>
        <w:jc w:val="center"/>
        <w:rPr>
          <w:rFonts w:ascii="Arial" w:eastAsia="Times New Roman" w:hAnsi="Arial" w:cs="Arial"/>
          <w:b/>
          <w:sz w:val="24"/>
          <w:szCs w:val="24"/>
          <w:lang w:eastAsia="ar-SA"/>
        </w:rPr>
      </w:pPr>
    </w:p>
    <w:p w:rsidR="00140884" w:rsidRDefault="00140884" w:rsidP="00140884">
      <w:pPr>
        <w:widowControl w:val="0"/>
        <w:autoSpaceDE w:val="0"/>
        <w:spacing w:after="0" w:line="240" w:lineRule="auto"/>
        <w:jc w:val="center"/>
        <w:rPr>
          <w:rFonts w:ascii="Arial" w:eastAsia="Times New Roman" w:hAnsi="Arial" w:cs="Arial"/>
          <w:b/>
          <w:sz w:val="24"/>
          <w:szCs w:val="24"/>
          <w:lang w:eastAsia="ar-SA"/>
        </w:rPr>
      </w:pPr>
    </w:p>
    <w:p w:rsidR="00140884" w:rsidRDefault="00140884" w:rsidP="00140884">
      <w:pPr>
        <w:widowControl w:val="0"/>
        <w:autoSpaceDE w:val="0"/>
        <w:spacing w:after="0" w:line="240" w:lineRule="auto"/>
        <w:jc w:val="center"/>
        <w:rPr>
          <w:rFonts w:ascii="Arial" w:eastAsia="Times New Roman" w:hAnsi="Arial" w:cs="Arial"/>
          <w:b/>
          <w:sz w:val="24"/>
          <w:szCs w:val="24"/>
          <w:lang w:eastAsia="ar-SA"/>
        </w:rPr>
      </w:pPr>
    </w:p>
    <w:p w:rsidR="00140884" w:rsidRPr="00140884" w:rsidRDefault="00140884" w:rsidP="00140884">
      <w:pPr>
        <w:widowControl w:val="0"/>
        <w:autoSpaceDE w:val="0"/>
        <w:spacing w:after="0" w:line="240" w:lineRule="auto"/>
        <w:jc w:val="center"/>
        <w:rPr>
          <w:rFonts w:ascii="Arial" w:eastAsia="Times New Roman" w:hAnsi="Arial" w:cs="Arial"/>
          <w:b/>
          <w:sz w:val="24"/>
          <w:szCs w:val="24"/>
          <w:lang w:eastAsia="ar-SA"/>
        </w:rPr>
      </w:pPr>
      <w:r w:rsidRPr="00140884">
        <w:rPr>
          <w:rFonts w:ascii="Arial" w:eastAsia="Times New Roman" w:hAnsi="Arial" w:cs="Arial"/>
          <w:b/>
          <w:sz w:val="24"/>
          <w:szCs w:val="24"/>
          <w:lang w:eastAsia="ar-SA"/>
        </w:rPr>
        <w:t>АДМИНИСТРАТИВНЫЙ РЕГЛАМЕНТ</w:t>
      </w:r>
    </w:p>
    <w:p w:rsidR="00140884" w:rsidRPr="00140884" w:rsidRDefault="00140884" w:rsidP="00140884">
      <w:pPr>
        <w:widowControl w:val="0"/>
        <w:autoSpaceDE w:val="0"/>
        <w:spacing w:after="0" w:line="240" w:lineRule="auto"/>
        <w:jc w:val="center"/>
        <w:rPr>
          <w:rFonts w:ascii="Arial" w:eastAsia="Times New Roman" w:hAnsi="Arial" w:cs="Arial"/>
          <w:sz w:val="24"/>
          <w:szCs w:val="24"/>
          <w:lang w:eastAsia="ar-SA"/>
        </w:rPr>
      </w:pPr>
    </w:p>
    <w:p w:rsidR="00140884" w:rsidRPr="00140884" w:rsidRDefault="00140884" w:rsidP="00140884">
      <w:pPr>
        <w:widowControl w:val="0"/>
        <w:autoSpaceDE w:val="0"/>
        <w:spacing w:after="0" w:line="240" w:lineRule="auto"/>
        <w:jc w:val="center"/>
        <w:rPr>
          <w:rFonts w:ascii="Arial" w:eastAsia="Times New Roman" w:hAnsi="Arial" w:cs="Arial"/>
          <w:sz w:val="24"/>
          <w:szCs w:val="24"/>
          <w:lang w:eastAsia="ar-SA"/>
        </w:rPr>
      </w:pPr>
    </w:p>
    <w:p w:rsidR="00140884" w:rsidRPr="00140884" w:rsidRDefault="00140884" w:rsidP="00140884">
      <w:pPr>
        <w:widowControl w:val="0"/>
        <w:autoSpaceDE w:val="0"/>
        <w:spacing w:after="0" w:line="240" w:lineRule="auto"/>
        <w:jc w:val="center"/>
        <w:rPr>
          <w:rFonts w:ascii="Arial" w:eastAsia="Times New Roman" w:hAnsi="Arial" w:cs="Arial"/>
          <w:i/>
          <w:sz w:val="24"/>
          <w:szCs w:val="24"/>
          <w:lang w:eastAsia="ar-SA"/>
        </w:rPr>
      </w:pPr>
      <w:r w:rsidRPr="00140884">
        <w:rPr>
          <w:rFonts w:ascii="Arial" w:eastAsia="Times New Roman" w:hAnsi="Arial" w:cs="Arial"/>
          <w:i/>
          <w:sz w:val="24"/>
          <w:szCs w:val="24"/>
          <w:lang w:eastAsia="ar-SA"/>
        </w:rPr>
        <w:t>по предоставлению муниципальной услуги</w:t>
      </w:r>
    </w:p>
    <w:p w:rsidR="00140884" w:rsidRPr="00140884" w:rsidRDefault="00140884" w:rsidP="00361DBA">
      <w:pPr>
        <w:widowControl w:val="0"/>
        <w:autoSpaceDE w:val="0"/>
        <w:spacing w:after="0" w:line="240" w:lineRule="auto"/>
        <w:jc w:val="center"/>
        <w:rPr>
          <w:rFonts w:ascii="Times New Roman" w:eastAsia="Times New Roman" w:hAnsi="Times New Roman" w:cs="Times New Roman"/>
          <w:sz w:val="24"/>
          <w:szCs w:val="24"/>
          <w:lang w:eastAsia="ar-SA"/>
        </w:rPr>
      </w:pPr>
      <w:r w:rsidRPr="00140884">
        <w:rPr>
          <w:rFonts w:ascii="Arial" w:eastAsia="Times New Roman" w:hAnsi="Arial" w:cs="Arial"/>
          <w:i/>
          <w:sz w:val="24"/>
          <w:szCs w:val="24"/>
          <w:lang w:eastAsia="ar-SA"/>
        </w:rPr>
        <w:t>«</w:t>
      </w:r>
      <w:r w:rsidR="00361DBA" w:rsidRPr="00361DBA">
        <w:rPr>
          <w:rFonts w:ascii="Arial" w:eastAsia="Times New Roman" w:hAnsi="Arial" w:cs="Arial"/>
          <w:i/>
          <w:sz w:val="24"/>
          <w:szCs w:val="24"/>
          <w:lang w:eastAsia="ar-SA"/>
        </w:rPr>
        <w:t>Присвоение адреса объекту адресации, изменение, аннулирование такого адреса</w:t>
      </w:r>
      <w:r w:rsidR="009D30A1" w:rsidRPr="009D30A1">
        <w:rPr>
          <w:rFonts w:ascii="Arial" w:eastAsia="Times New Roman" w:hAnsi="Arial" w:cs="Arial"/>
          <w:i/>
          <w:sz w:val="24"/>
          <w:szCs w:val="24"/>
          <w:lang w:eastAsia="ar-SA"/>
        </w:rPr>
        <w:t>»</w:t>
      </w:r>
      <w:r w:rsidR="00252C52">
        <w:rPr>
          <w:rFonts w:ascii="Arial" w:eastAsia="Times New Roman" w:hAnsi="Arial" w:cs="Arial"/>
          <w:i/>
          <w:sz w:val="24"/>
          <w:szCs w:val="24"/>
          <w:lang w:eastAsia="ar-SA"/>
        </w:rPr>
        <w:t xml:space="preserve"> на территории</w:t>
      </w:r>
      <w:r w:rsidR="009D30A1" w:rsidRPr="009D30A1">
        <w:rPr>
          <w:rFonts w:ascii="Arial" w:eastAsia="Times New Roman" w:hAnsi="Arial" w:cs="Arial"/>
          <w:i/>
          <w:sz w:val="24"/>
          <w:szCs w:val="24"/>
          <w:lang w:eastAsia="ar-SA"/>
        </w:rPr>
        <w:t xml:space="preserve"> </w:t>
      </w:r>
      <w:r w:rsidRPr="00140884">
        <w:rPr>
          <w:rFonts w:ascii="Arial" w:eastAsia="Times New Roman" w:hAnsi="Arial" w:cs="Arial"/>
          <w:i/>
          <w:sz w:val="24"/>
          <w:szCs w:val="24"/>
          <w:lang w:eastAsia="ar-SA"/>
        </w:rPr>
        <w:t>муниципального образования Белоярское городское поселение Верхнекетского района Томской области</w:t>
      </w: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both"/>
        <w:rPr>
          <w:rFonts w:ascii="Times New Roman" w:eastAsia="Times New Roman" w:hAnsi="Times New Roman" w:cs="Times New Roman"/>
          <w:sz w:val="24"/>
          <w:szCs w:val="24"/>
          <w:lang w:eastAsia="ar-SA"/>
        </w:rPr>
      </w:pPr>
    </w:p>
    <w:p w:rsidR="00140884" w:rsidRPr="00140884" w:rsidRDefault="00140884" w:rsidP="00140884">
      <w:pPr>
        <w:widowControl w:val="0"/>
        <w:autoSpaceDE w:val="0"/>
        <w:spacing w:after="0" w:line="240" w:lineRule="auto"/>
        <w:jc w:val="center"/>
        <w:rPr>
          <w:rFonts w:ascii="Times New Roman" w:eastAsia="Times New Roman" w:hAnsi="Times New Roman" w:cs="Times New Roman"/>
          <w:sz w:val="24"/>
          <w:szCs w:val="24"/>
          <w:lang w:eastAsia="ar-SA"/>
        </w:rPr>
      </w:pPr>
    </w:p>
    <w:p w:rsidR="00140884" w:rsidRPr="004B40E4" w:rsidRDefault="00140884" w:rsidP="00140884">
      <w:pPr>
        <w:widowControl w:val="0"/>
        <w:autoSpaceDE w:val="0"/>
        <w:spacing w:after="0" w:line="240" w:lineRule="auto"/>
        <w:jc w:val="center"/>
        <w:rPr>
          <w:rFonts w:ascii="Arial" w:eastAsia="Times New Roman" w:hAnsi="Arial" w:cs="Arial"/>
          <w:b/>
          <w:sz w:val="24"/>
          <w:szCs w:val="24"/>
          <w:lang w:eastAsia="ar-SA"/>
        </w:rPr>
      </w:pPr>
      <w:r w:rsidRPr="00140884">
        <w:rPr>
          <w:rFonts w:ascii="Times New Roman" w:eastAsia="Times New Roman" w:hAnsi="Times New Roman" w:cs="Times New Roman"/>
          <w:sz w:val="20"/>
          <w:szCs w:val="20"/>
          <w:lang w:eastAsia="ar-SA"/>
        </w:rPr>
        <w:br w:type="page"/>
      </w:r>
      <w:r w:rsidRPr="004B40E4">
        <w:rPr>
          <w:rFonts w:ascii="Arial" w:eastAsia="Times New Roman" w:hAnsi="Arial" w:cs="Arial"/>
          <w:b/>
          <w:sz w:val="24"/>
          <w:szCs w:val="24"/>
          <w:lang w:eastAsia="ar-SA"/>
        </w:rPr>
        <w:lastRenderedPageBreak/>
        <w:t>1. Общие положения</w:t>
      </w:r>
    </w:p>
    <w:p w:rsidR="00140884" w:rsidRPr="004B40E4" w:rsidRDefault="00140884" w:rsidP="00140884">
      <w:pPr>
        <w:widowControl w:val="0"/>
        <w:autoSpaceDE w:val="0"/>
        <w:spacing w:after="0" w:line="240" w:lineRule="auto"/>
        <w:jc w:val="center"/>
        <w:rPr>
          <w:rFonts w:ascii="Arial" w:eastAsia="Times New Roman" w:hAnsi="Arial" w:cs="Arial"/>
          <w:sz w:val="24"/>
          <w:szCs w:val="24"/>
          <w:lang w:eastAsia="ar-SA"/>
        </w:rPr>
      </w:pPr>
      <w:r w:rsidRPr="004B40E4">
        <w:rPr>
          <w:rFonts w:ascii="Arial" w:eastAsia="Times New Roman" w:hAnsi="Arial" w:cs="Arial"/>
          <w:sz w:val="24"/>
          <w:szCs w:val="24"/>
          <w:lang w:eastAsia="ar-SA"/>
        </w:rPr>
        <w:t xml:space="preserve"> </w:t>
      </w:r>
    </w:p>
    <w:p w:rsidR="00252C52" w:rsidRPr="004B40E4" w:rsidRDefault="00252C52" w:rsidP="00252C52">
      <w:pPr>
        <w:widowControl w:val="0"/>
        <w:autoSpaceDE w:val="0"/>
        <w:spacing w:after="0" w:line="240" w:lineRule="auto"/>
        <w:ind w:firstLineChars="295" w:firstLine="708"/>
        <w:jc w:val="both"/>
        <w:rPr>
          <w:rFonts w:ascii="Arial" w:eastAsia="Times New Roman" w:hAnsi="Arial" w:cs="Arial"/>
          <w:sz w:val="24"/>
          <w:szCs w:val="24"/>
          <w:lang w:eastAsia="ar-SA"/>
        </w:rPr>
      </w:pPr>
    </w:p>
    <w:p w:rsidR="007D5CEA" w:rsidRDefault="00252C52" w:rsidP="00856D30">
      <w:pPr>
        <w:widowControl w:val="0"/>
        <w:autoSpaceDE w:val="0"/>
        <w:spacing w:after="0" w:line="240" w:lineRule="auto"/>
        <w:ind w:firstLineChars="295" w:firstLine="708"/>
        <w:jc w:val="both"/>
        <w:rPr>
          <w:rFonts w:ascii="Arial" w:eastAsia="Times New Roman" w:hAnsi="Arial" w:cs="Arial"/>
          <w:sz w:val="24"/>
          <w:szCs w:val="24"/>
          <w:lang w:eastAsia="ar-SA"/>
        </w:rPr>
      </w:pPr>
      <w:r w:rsidRPr="004B40E4">
        <w:rPr>
          <w:rFonts w:ascii="Arial" w:eastAsia="Times New Roman" w:hAnsi="Arial" w:cs="Arial"/>
          <w:sz w:val="24"/>
          <w:szCs w:val="24"/>
          <w:lang w:eastAsia="ar-SA"/>
        </w:rPr>
        <w:t xml:space="preserve">1.1. </w:t>
      </w:r>
      <w:r w:rsidR="007D5CEA" w:rsidRPr="007D5CEA">
        <w:rPr>
          <w:rFonts w:ascii="Arial" w:eastAsia="Times New Roman" w:hAnsi="Arial" w:cs="Arial"/>
          <w:sz w:val="24"/>
          <w:szCs w:val="24"/>
          <w:lang w:eastAsia="ar-SA"/>
        </w:rPr>
        <w:t>Административный регламент предоставления муниципальной услуги "</w:t>
      </w:r>
      <w:r w:rsidR="00361DBA" w:rsidRPr="00361DBA">
        <w:t xml:space="preserve"> </w:t>
      </w:r>
      <w:r w:rsidR="00361DBA" w:rsidRPr="00361DBA">
        <w:rPr>
          <w:rFonts w:ascii="Arial" w:eastAsia="Times New Roman" w:hAnsi="Arial" w:cs="Arial"/>
          <w:sz w:val="24"/>
          <w:szCs w:val="24"/>
          <w:lang w:eastAsia="ar-SA"/>
        </w:rPr>
        <w:t xml:space="preserve">Присвоение адреса объекту адресации, изменение, аннулирование такого адреса </w:t>
      </w:r>
      <w:r w:rsidR="007D5CEA" w:rsidRPr="007D5CEA">
        <w:rPr>
          <w:rFonts w:ascii="Arial" w:eastAsia="Times New Roman" w:hAnsi="Arial" w:cs="Arial"/>
          <w:sz w:val="24"/>
          <w:szCs w:val="24"/>
          <w:lang w:eastAsia="ar-SA"/>
        </w:rPr>
        <w:t>" (далее – Административный регламент)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w:t>
      </w:r>
      <w:r w:rsidR="00361DBA" w:rsidRPr="00361DBA">
        <w:rPr>
          <w:rFonts w:ascii="Arial" w:eastAsia="Times New Roman" w:hAnsi="Arial" w:cs="Arial"/>
          <w:sz w:val="24"/>
          <w:szCs w:val="24"/>
          <w:lang w:eastAsia="ar-SA"/>
        </w:rPr>
        <w:t>Присвоение адреса объекту адресации, изменение, аннулирование такого адреса</w:t>
      </w:r>
      <w:r w:rsidR="007D5CEA" w:rsidRPr="007D5CEA">
        <w:rPr>
          <w:rFonts w:ascii="Arial" w:eastAsia="Times New Roman" w:hAnsi="Arial" w:cs="Arial"/>
          <w:sz w:val="24"/>
          <w:szCs w:val="24"/>
          <w:lang w:eastAsia="ar-SA"/>
        </w:rPr>
        <w:t xml:space="preserve">" (далее – Услуга, муниципальная услуга) Администрацией </w:t>
      </w:r>
      <w:r w:rsidR="007D5CEA">
        <w:rPr>
          <w:rFonts w:ascii="Arial" w:eastAsia="Times New Roman" w:hAnsi="Arial" w:cs="Arial"/>
          <w:sz w:val="24"/>
          <w:szCs w:val="24"/>
          <w:lang w:eastAsia="ar-SA"/>
        </w:rPr>
        <w:t>Белоярского городского поселения</w:t>
      </w:r>
      <w:r w:rsidR="007D5CEA" w:rsidRPr="007D5CEA">
        <w:rPr>
          <w:rFonts w:ascii="Arial" w:eastAsia="Times New Roman" w:hAnsi="Arial" w:cs="Arial"/>
          <w:sz w:val="24"/>
          <w:szCs w:val="24"/>
          <w:lang w:eastAsia="ar-SA"/>
        </w:rPr>
        <w:t xml:space="preserve"> (далее - Уполномоченный орган).</w:t>
      </w:r>
    </w:p>
    <w:p w:rsidR="00361DBA" w:rsidRPr="007D5CEA" w:rsidRDefault="00361DBA" w:rsidP="00856D30">
      <w:pPr>
        <w:widowControl w:val="0"/>
        <w:autoSpaceDE w:val="0"/>
        <w:spacing w:after="0" w:line="240" w:lineRule="auto"/>
        <w:ind w:firstLineChars="295" w:firstLine="708"/>
        <w:jc w:val="both"/>
        <w:rPr>
          <w:rFonts w:ascii="Arial" w:eastAsia="Times New Roman" w:hAnsi="Arial" w:cs="Arial"/>
          <w:sz w:val="24"/>
          <w:szCs w:val="24"/>
          <w:lang w:eastAsia="ar-SA"/>
        </w:rPr>
      </w:pPr>
    </w:p>
    <w:p w:rsidR="00361DBA" w:rsidRDefault="00173F70" w:rsidP="00361DBA">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Круг Заявителей</w:t>
      </w:r>
    </w:p>
    <w:p w:rsidR="00361DBA" w:rsidRDefault="00361DBA" w:rsidP="00361DBA">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361DBA" w:rsidRDefault="00173F70" w:rsidP="00361DBA">
      <w:pPr>
        <w:widowControl w:val="0"/>
        <w:autoSpaceDE w:val="0"/>
        <w:spacing w:after="0" w:line="240" w:lineRule="auto"/>
        <w:ind w:firstLine="709"/>
        <w:jc w:val="both"/>
        <w:rPr>
          <w:rFonts w:ascii="Arial" w:eastAsia="Times New Roman" w:hAnsi="Arial" w:cs="Arial"/>
          <w:sz w:val="24"/>
          <w:szCs w:val="24"/>
          <w:lang w:eastAsia="ar-SA"/>
        </w:rPr>
      </w:pPr>
      <w:r w:rsidRPr="004B40E4">
        <w:rPr>
          <w:rFonts w:ascii="Arial" w:eastAsia="Times New Roman" w:hAnsi="Arial" w:cs="Arial"/>
          <w:sz w:val="24"/>
          <w:szCs w:val="24"/>
          <w:lang w:eastAsia="ar-SA"/>
        </w:rPr>
        <w:t>1</w:t>
      </w:r>
      <w:r w:rsidR="00252C52" w:rsidRPr="004B40E4">
        <w:rPr>
          <w:rFonts w:ascii="Arial" w:eastAsia="Times New Roman" w:hAnsi="Arial" w:cs="Arial"/>
          <w:sz w:val="24"/>
          <w:szCs w:val="24"/>
          <w:lang w:eastAsia="ar-SA"/>
        </w:rPr>
        <w:t>.</w:t>
      </w:r>
      <w:r w:rsidR="007D5CEA">
        <w:rPr>
          <w:rFonts w:ascii="Arial" w:eastAsia="Times New Roman" w:hAnsi="Arial" w:cs="Arial"/>
          <w:sz w:val="24"/>
          <w:szCs w:val="24"/>
          <w:lang w:eastAsia="ar-SA"/>
        </w:rPr>
        <w:t>2</w:t>
      </w:r>
      <w:r w:rsidR="00252C52" w:rsidRPr="004B40E4">
        <w:rPr>
          <w:rFonts w:ascii="Arial" w:eastAsia="Times New Roman" w:hAnsi="Arial" w:cs="Arial"/>
          <w:sz w:val="24"/>
          <w:szCs w:val="24"/>
          <w:lang w:eastAsia="ar-SA"/>
        </w:rPr>
        <w:t>.</w:t>
      </w:r>
      <w:r w:rsidR="00252C52" w:rsidRPr="004B40E4">
        <w:rPr>
          <w:rFonts w:ascii="Arial" w:eastAsia="Times New Roman" w:hAnsi="Arial" w:cs="Arial"/>
          <w:sz w:val="24"/>
          <w:szCs w:val="24"/>
          <w:lang w:eastAsia="ar-SA"/>
        </w:rPr>
        <w:tab/>
      </w:r>
      <w:r w:rsidR="00CC4ECF">
        <w:rPr>
          <w:rFonts w:ascii="Arial" w:eastAsia="Times New Roman" w:hAnsi="Arial" w:cs="Arial"/>
          <w:sz w:val="24"/>
          <w:szCs w:val="24"/>
          <w:lang w:eastAsia="ar-SA"/>
        </w:rPr>
        <w:t xml:space="preserve"> </w:t>
      </w:r>
      <w:r w:rsidR="00361DBA" w:rsidRPr="00361DBA">
        <w:rPr>
          <w:rFonts w:ascii="Arial" w:eastAsia="Times New Roman" w:hAnsi="Arial" w:cs="Arial"/>
          <w:sz w:val="24"/>
          <w:szCs w:val="24"/>
          <w:lang w:eastAsia="ar-SA"/>
        </w:rP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w:t>
      </w:r>
      <w:r w:rsidR="00361DBA">
        <w:rPr>
          <w:rFonts w:ascii="Arial" w:eastAsia="Times New Roman" w:hAnsi="Arial" w:cs="Arial"/>
          <w:sz w:val="24"/>
          <w:szCs w:val="24"/>
          <w:lang w:eastAsia="ar-SA"/>
        </w:rPr>
        <w:t>ции от 19 ноября 2014 г. № 1221</w:t>
      </w:r>
    </w:p>
    <w:p w:rsidR="00361DBA" w:rsidRPr="00361DBA" w:rsidRDefault="00361DBA" w:rsidP="00361DBA">
      <w:pPr>
        <w:widowControl w:val="0"/>
        <w:autoSpaceDE w:val="0"/>
        <w:spacing w:after="0" w:line="240" w:lineRule="auto"/>
        <w:ind w:firstLine="709"/>
        <w:jc w:val="both"/>
        <w:rPr>
          <w:rFonts w:ascii="Arial" w:eastAsia="Times New Roman" w:hAnsi="Arial" w:cs="Arial"/>
          <w:b/>
          <w:sz w:val="24"/>
          <w:szCs w:val="24"/>
          <w:lang w:eastAsia="ar-SA"/>
        </w:rPr>
      </w:pPr>
      <w:r w:rsidRPr="00361DBA">
        <w:rPr>
          <w:rFonts w:ascii="Arial" w:eastAsia="Times New Roman" w:hAnsi="Arial" w:cs="Arial"/>
          <w:sz w:val="24"/>
          <w:szCs w:val="24"/>
          <w:lang w:eastAsia="ar-SA"/>
        </w:rPr>
        <w:t xml:space="preserve">(далее соответственно — Правила, Заявитель): </w:t>
      </w:r>
    </w:p>
    <w:p w:rsidR="00361DBA" w:rsidRP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1) собственники объекта адресации; </w:t>
      </w:r>
    </w:p>
    <w:p w:rsidR="00361DBA" w:rsidRP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2) лица, обладающие одним из следующих вещных прав на объект адресации: </w:t>
      </w:r>
    </w:p>
    <w:p w:rsidR="00361DBA" w:rsidRP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право хозяйственного ведения; </w:t>
      </w:r>
    </w:p>
    <w:p w:rsidR="00361DBA" w:rsidRP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право оперативного управления; </w:t>
      </w:r>
    </w:p>
    <w:p w:rsidR="00361DBA" w:rsidRP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право пожизненно наследуемого владения; </w:t>
      </w:r>
    </w:p>
    <w:p w:rsidR="00361DBA" w:rsidRP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право постоянного (бессрочного) пользования;</w:t>
      </w:r>
    </w:p>
    <w:p w:rsidR="00361DBA" w:rsidRP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3) представители Заявителя, действующие в силу полномочий, основанных на оформленной в установленном законодательством порядке доверенности; </w:t>
      </w:r>
    </w:p>
    <w:p w:rsidR="00361DBA" w:rsidRP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361DBA" w:rsidRP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361DBA" w:rsidRDefault="00361DBA" w:rsidP="00361DBA">
      <w:pPr>
        <w:widowControl w:val="0"/>
        <w:autoSpaceDE w:val="0"/>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rsidR="00361DBA" w:rsidRDefault="00361DBA" w:rsidP="00361DBA">
      <w:pPr>
        <w:widowControl w:val="0"/>
        <w:autoSpaceDE w:val="0"/>
        <w:spacing w:after="0" w:line="240" w:lineRule="auto"/>
        <w:ind w:firstLineChars="125" w:firstLine="300"/>
        <w:jc w:val="both"/>
        <w:rPr>
          <w:rFonts w:ascii="Arial" w:eastAsia="Times New Roman" w:hAnsi="Arial" w:cs="Arial"/>
          <w:sz w:val="24"/>
          <w:szCs w:val="24"/>
          <w:lang w:eastAsia="ar-SA"/>
        </w:rPr>
      </w:pPr>
    </w:p>
    <w:p w:rsidR="00303B4D" w:rsidRDefault="00252C52" w:rsidP="00361DBA">
      <w:pPr>
        <w:widowControl w:val="0"/>
        <w:autoSpaceDE w:val="0"/>
        <w:spacing w:after="0" w:line="240" w:lineRule="auto"/>
        <w:ind w:firstLineChars="125" w:firstLine="301"/>
        <w:jc w:val="center"/>
        <w:rPr>
          <w:rFonts w:ascii="Arial" w:eastAsia="Calibri" w:hAnsi="Arial" w:cs="Arial"/>
          <w:b/>
          <w:bCs/>
          <w:sz w:val="24"/>
          <w:szCs w:val="24"/>
          <w:lang w:val="x-none" w:eastAsia="x-none"/>
        </w:rPr>
      </w:pPr>
      <w:r w:rsidRPr="004B40E4">
        <w:rPr>
          <w:rFonts w:ascii="Arial" w:eastAsia="Calibri" w:hAnsi="Arial" w:cs="Arial"/>
          <w:b/>
          <w:bCs/>
          <w:sz w:val="24"/>
          <w:szCs w:val="24"/>
          <w:lang w:val="x-none" w:eastAsia="x-none"/>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361DBA" w:rsidRPr="004B40E4" w:rsidRDefault="00361DBA" w:rsidP="00361DBA">
      <w:pPr>
        <w:widowControl w:val="0"/>
        <w:autoSpaceDE w:val="0"/>
        <w:spacing w:after="0" w:line="240" w:lineRule="auto"/>
        <w:ind w:firstLineChars="125" w:firstLine="301"/>
        <w:jc w:val="center"/>
        <w:rPr>
          <w:rFonts w:ascii="Arial" w:eastAsia="Calibri" w:hAnsi="Arial" w:cs="Arial"/>
          <w:b/>
          <w:bCs/>
          <w:sz w:val="24"/>
          <w:szCs w:val="24"/>
          <w:lang w:val="x-none" w:eastAsia="x-none"/>
        </w:rPr>
      </w:pP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1.3. Информирование о порядке предоставления Услуги осуществляется:</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2) по телефону Уполномоченного органа или многофункционального центра;</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3) письменно, в том числе посредством электронной почты, факсимильной связи;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4) посредством размещения в открытой и доступной форме информации:</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-на портале федеральной информационной — адресной — системы в информационно-телекоммуникационной сети «Интернет» (далее — портал ФИАС);</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 в федеральной государственной информационной системе «Единый портал государственных и муниципальных услуг (функций)» (далее — ЕПГУ);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на региональных порталах государственных и муниципальных услуг (функций) (далее — региональный портал);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lastRenderedPageBreak/>
        <w:t xml:space="preserve">- на официальном сайте Уполномоченного органа и(или) многофункционального центра в информационно-телекоммуникационной сети «Интернет» (далее — Официальные сайты) (указать адрес официального сайта);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5) посредством размещения информации на информационных стендах Уполномоченного органа или многофункционального центра.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1.4. Информирование осуществляется по вопросам, касающимся: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способов подачи заявления о предоставлении Услуги;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адресов Уполномоченного органа и многофункциональных центров, обращение в которые необходимо для предоставления Услуги;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справочной информации о работе Уполномоченного органа (структурных подразделений Уполномоченного органа);</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 документов, необходимых для предоставления Услуги;</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 порядка и сроков предоставления Услуги;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порядка получения сведений о ходе рассмотрения заявления о предоставлении Услуги и о результатах ее предоставления;</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Продолжительность информирования по телефону не должна превышать 10 минут.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Информирование осуществляется в соответствии с графиком приема граждан.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w:t>
      </w:r>
      <w:r w:rsidRPr="00361DBA">
        <w:rPr>
          <w:rFonts w:ascii="Arial" w:eastAsia="Calibri" w:hAnsi="Arial" w:cs="Arial"/>
          <w:sz w:val="24"/>
          <w:szCs w:val="24"/>
        </w:rPr>
        <w:lastRenderedPageBreak/>
        <w:t xml:space="preserve">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 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rsidR="00361DBA" w:rsidRPr="00361DBA"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 xml:space="preserve">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rsidR="00173F70" w:rsidRDefault="00361DBA" w:rsidP="00361DBA">
      <w:pPr>
        <w:widowControl w:val="0"/>
        <w:autoSpaceDE w:val="0"/>
        <w:spacing w:after="0" w:line="240" w:lineRule="auto"/>
        <w:ind w:firstLineChars="295" w:firstLine="708"/>
        <w:jc w:val="both"/>
        <w:rPr>
          <w:rFonts w:ascii="Arial" w:eastAsia="Calibri" w:hAnsi="Arial" w:cs="Arial"/>
          <w:sz w:val="24"/>
          <w:szCs w:val="24"/>
        </w:rPr>
      </w:pPr>
      <w:r w:rsidRPr="00361DBA">
        <w:rPr>
          <w:rFonts w:ascii="Arial" w:eastAsia="Calibri" w:hAnsi="Arial" w:cs="Arial"/>
          <w:sz w:val="24"/>
          <w:szCs w:val="24"/>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361DBA" w:rsidRPr="004B40E4" w:rsidRDefault="00361DBA" w:rsidP="00361DBA">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140884" w:rsidRPr="004B40E4" w:rsidRDefault="00140884" w:rsidP="00140884">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2. Стандарт предоставления муниципальной услуги</w:t>
      </w:r>
    </w:p>
    <w:p w:rsidR="00173F70" w:rsidRPr="004B40E4" w:rsidRDefault="00173F70" w:rsidP="00140884">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15643E" w:rsidRPr="004B40E4" w:rsidRDefault="00173F70" w:rsidP="0015643E">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Наименование госуда</w:t>
      </w:r>
      <w:r w:rsidR="0015643E" w:rsidRPr="004B40E4">
        <w:rPr>
          <w:rFonts w:ascii="Arial" w:eastAsia="Times New Roman" w:hAnsi="Arial" w:cs="Arial"/>
          <w:b/>
          <w:sz w:val="24"/>
          <w:szCs w:val="24"/>
          <w:lang w:eastAsia="ar-SA"/>
        </w:rPr>
        <w:t>рственной (муниципальной) услуг</w:t>
      </w:r>
    </w:p>
    <w:p w:rsidR="0015643E" w:rsidRPr="004B40E4" w:rsidRDefault="0015643E" w:rsidP="0015643E">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15643E" w:rsidRPr="004B40E4" w:rsidRDefault="00001CD8" w:rsidP="00001CD8">
      <w:pPr>
        <w:widowControl w:val="0"/>
        <w:autoSpaceDE w:val="0"/>
        <w:spacing w:after="0" w:line="240" w:lineRule="auto"/>
        <w:ind w:firstLineChars="295" w:firstLine="708"/>
        <w:jc w:val="both"/>
        <w:rPr>
          <w:rFonts w:ascii="Arial" w:eastAsia="Times New Roman" w:hAnsi="Arial" w:cs="Arial"/>
          <w:sz w:val="24"/>
          <w:szCs w:val="24"/>
          <w:lang w:eastAsia="ar-SA"/>
        </w:rPr>
      </w:pPr>
      <w:r w:rsidRPr="004B40E4">
        <w:rPr>
          <w:rFonts w:ascii="Arial" w:eastAsia="Times New Roman" w:hAnsi="Arial" w:cs="Arial"/>
          <w:sz w:val="24"/>
          <w:szCs w:val="24"/>
          <w:lang w:eastAsia="ar-SA"/>
        </w:rPr>
        <w:t xml:space="preserve">2.1. </w:t>
      </w:r>
      <w:r w:rsidR="0015643E" w:rsidRPr="004B40E4">
        <w:rPr>
          <w:rFonts w:ascii="Arial" w:eastAsia="Calibri" w:hAnsi="Arial" w:cs="Arial"/>
          <w:sz w:val="24"/>
          <w:szCs w:val="24"/>
        </w:rPr>
        <w:t>Наименование муниципальной услуги «</w:t>
      </w:r>
      <w:r w:rsidR="00361DBA" w:rsidRPr="00361DBA">
        <w:rPr>
          <w:rFonts w:ascii="Arial" w:eastAsia="Calibri" w:hAnsi="Arial" w:cs="Arial"/>
          <w:sz w:val="24"/>
          <w:szCs w:val="24"/>
        </w:rPr>
        <w:t>Присвоение адреса объекту адресации, изменение и аннулирование такого адреса</w:t>
      </w:r>
      <w:r w:rsidR="0015643E" w:rsidRPr="004B40E4">
        <w:rPr>
          <w:rFonts w:ascii="Arial" w:eastAsia="Calibri" w:hAnsi="Arial" w:cs="Arial"/>
          <w:sz w:val="24"/>
          <w:szCs w:val="24"/>
        </w:rPr>
        <w:t>» (далее - услуга).</w:t>
      </w:r>
    </w:p>
    <w:p w:rsidR="00173F70" w:rsidRPr="004B40E4" w:rsidRDefault="00173F70" w:rsidP="00140884">
      <w:pPr>
        <w:widowControl w:val="0"/>
        <w:autoSpaceDE w:val="0"/>
        <w:spacing w:after="0" w:line="240" w:lineRule="auto"/>
        <w:ind w:firstLineChars="295" w:firstLine="708"/>
        <w:jc w:val="both"/>
        <w:rPr>
          <w:rFonts w:ascii="Arial" w:eastAsia="Times New Roman" w:hAnsi="Arial" w:cs="Arial"/>
          <w:sz w:val="24"/>
          <w:szCs w:val="24"/>
          <w:lang w:eastAsia="ar-SA"/>
        </w:rPr>
      </w:pPr>
    </w:p>
    <w:p w:rsidR="00173F70" w:rsidRPr="004B40E4" w:rsidRDefault="00173F70" w:rsidP="00173F70">
      <w:pPr>
        <w:widowControl w:val="0"/>
        <w:tabs>
          <w:tab w:val="left" w:pos="3770"/>
        </w:tabs>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Наименование органа государственной власти, органа местного самоуправления (организации), предоставляющего муниципальную услугу</w:t>
      </w:r>
    </w:p>
    <w:p w:rsidR="00173F70" w:rsidRPr="004B40E4" w:rsidRDefault="00173F70" w:rsidP="00173F70">
      <w:pPr>
        <w:widowControl w:val="0"/>
        <w:tabs>
          <w:tab w:val="left" w:pos="3770"/>
        </w:tabs>
        <w:autoSpaceDE w:val="0"/>
        <w:spacing w:after="0" w:line="240" w:lineRule="auto"/>
        <w:ind w:firstLineChars="295" w:firstLine="711"/>
        <w:jc w:val="center"/>
        <w:rPr>
          <w:rFonts w:ascii="Arial" w:eastAsia="Times New Roman" w:hAnsi="Arial" w:cs="Arial"/>
          <w:b/>
          <w:sz w:val="24"/>
          <w:szCs w:val="24"/>
          <w:lang w:eastAsia="ar-SA"/>
        </w:rPr>
      </w:pPr>
    </w:p>
    <w:p w:rsidR="00361DBA" w:rsidRDefault="00001CD8" w:rsidP="00361DBA">
      <w:pPr>
        <w:widowControl w:val="0"/>
        <w:autoSpaceDE w:val="0"/>
        <w:spacing w:after="0" w:line="240" w:lineRule="auto"/>
        <w:ind w:firstLine="709"/>
        <w:jc w:val="both"/>
        <w:rPr>
          <w:rFonts w:ascii="Arial" w:eastAsia="Calibri" w:hAnsi="Arial" w:cs="Arial"/>
          <w:sz w:val="24"/>
          <w:szCs w:val="24"/>
        </w:rPr>
      </w:pPr>
      <w:r w:rsidRPr="004B40E4">
        <w:rPr>
          <w:rFonts w:ascii="Arial" w:eastAsia="Times New Roman" w:hAnsi="Arial" w:cs="Arial"/>
          <w:sz w:val="24"/>
          <w:szCs w:val="24"/>
          <w:lang w:eastAsia="ar-SA"/>
        </w:rPr>
        <w:t xml:space="preserve">2.2. </w:t>
      </w:r>
      <w:r w:rsidRPr="004B40E4">
        <w:rPr>
          <w:rFonts w:ascii="Arial" w:eastAsia="Calibri" w:hAnsi="Arial" w:cs="Arial"/>
          <w:sz w:val="24"/>
          <w:szCs w:val="24"/>
        </w:rPr>
        <w:t>Муниципальная услуга предоставляется Уполномоченным органом -Администрацией Белоярского городского поселения.</w:t>
      </w:r>
    </w:p>
    <w:p w:rsidR="00361DBA" w:rsidRPr="00361DBA" w:rsidRDefault="00361DBA" w:rsidP="00361DBA">
      <w:pPr>
        <w:widowControl w:val="0"/>
        <w:autoSpaceDE w:val="0"/>
        <w:spacing w:after="0" w:line="240" w:lineRule="auto"/>
        <w:ind w:firstLine="709"/>
        <w:jc w:val="both"/>
        <w:rPr>
          <w:rFonts w:ascii="Arial" w:eastAsia="Calibri" w:hAnsi="Arial" w:cs="Arial"/>
          <w:sz w:val="24"/>
          <w:szCs w:val="24"/>
        </w:rPr>
      </w:pPr>
      <w:r w:rsidRPr="00361DBA">
        <w:rPr>
          <w:rFonts w:ascii="Arial" w:eastAsia="Calibri" w:hAnsi="Arial" w:cs="Arial"/>
          <w:sz w:val="24"/>
          <w:szCs w:val="24"/>
        </w:rPr>
        <w:t>2.3. При предоставлении Услуги Уполномоченный орган взаимодействует с:</w:t>
      </w:r>
    </w:p>
    <w:p w:rsidR="00361DBA" w:rsidRPr="00361DBA" w:rsidRDefault="00361DBA" w:rsidP="00361DBA">
      <w:pPr>
        <w:keepNext/>
        <w:spacing w:after="0" w:line="240" w:lineRule="auto"/>
        <w:ind w:firstLine="709"/>
        <w:jc w:val="both"/>
        <w:outlineLvl w:val="0"/>
        <w:rPr>
          <w:rFonts w:ascii="Arial" w:eastAsia="Calibri" w:hAnsi="Arial" w:cs="Arial"/>
          <w:sz w:val="24"/>
          <w:szCs w:val="24"/>
        </w:rPr>
      </w:pPr>
      <w:r w:rsidRPr="00361DBA">
        <w:rPr>
          <w:rFonts w:ascii="Arial" w:eastAsia="Calibri" w:hAnsi="Arial" w:cs="Arial"/>
          <w:sz w:val="24"/>
          <w:szCs w:val="24"/>
        </w:rPr>
        <w:t xml:space="preserve"> - оператором федеральной информационной адресной системы (далее — Оператор ФИАС); </w:t>
      </w:r>
    </w:p>
    <w:p w:rsidR="00361DBA" w:rsidRPr="00361DBA" w:rsidRDefault="00361DBA" w:rsidP="00361DBA">
      <w:pPr>
        <w:keepNext/>
        <w:spacing w:after="0" w:line="240" w:lineRule="auto"/>
        <w:ind w:firstLine="709"/>
        <w:jc w:val="both"/>
        <w:outlineLvl w:val="0"/>
        <w:rPr>
          <w:rFonts w:ascii="Arial" w:eastAsia="Calibri" w:hAnsi="Arial" w:cs="Arial"/>
          <w:sz w:val="24"/>
          <w:szCs w:val="24"/>
        </w:rPr>
      </w:pPr>
      <w:r w:rsidRPr="00361DBA">
        <w:rPr>
          <w:rFonts w:ascii="Arial" w:eastAsia="Calibri" w:hAnsi="Arial" w:cs="Arial"/>
          <w:sz w:val="24"/>
          <w:szCs w:val="24"/>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w:t>
      </w:r>
      <w:r w:rsidRPr="00361DBA">
        <w:rPr>
          <w:rFonts w:ascii="Arial" w:eastAsia="Calibri" w:hAnsi="Arial" w:cs="Arial"/>
          <w:sz w:val="24"/>
          <w:szCs w:val="24"/>
        </w:rPr>
        <w:lastRenderedPageBreak/>
        <w:t xml:space="preserve">указанного органа подведомственным ему федеральным государственным бюджетным учреждением; </w:t>
      </w:r>
    </w:p>
    <w:p w:rsidR="00361DBA" w:rsidRDefault="00361DBA" w:rsidP="00361DBA">
      <w:pPr>
        <w:keepNext/>
        <w:spacing w:after="0" w:line="240" w:lineRule="auto"/>
        <w:ind w:firstLine="709"/>
        <w:jc w:val="both"/>
        <w:outlineLvl w:val="0"/>
        <w:rPr>
          <w:rFonts w:ascii="Arial" w:eastAsia="Calibri" w:hAnsi="Arial" w:cs="Arial"/>
          <w:sz w:val="24"/>
          <w:szCs w:val="24"/>
        </w:rPr>
      </w:pPr>
      <w:r w:rsidRPr="00361DBA">
        <w:rPr>
          <w:rFonts w:ascii="Arial" w:eastAsia="Calibri" w:hAnsi="Arial" w:cs="Arial"/>
          <w:sz w:val="24"/>
          <w:szCs w:val="24"/>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w:t>
      </w:r>
    </w:p>
    <w:p w:rsidR="00361DBA" w:rsidRPr="00361DBA" w:rsidRDefault="00361DBA" w:rsidP="00361DBA">
      <w:pPr>
        <w:keepNext/>
        <w:spacing w:after="0" w:line="240" w:lineRule="auto"/>
        <w:ind w:firstLine="709"/>
        <w:jc w:val="both"/>
        <w:outlineLvl w:val="0"/>
        <w:rPr>
          <w:rFonts w:ascii="Arial" w:eastAsia="Calibri" w:hAnsi="Arial" w:cs="Arial"/>
          <w:sz w:val="24"/>
          <w:szCs w:val="24"/>
        </w:rPr>
      </w:pPr>
      <w:r w:rsidRPr="00361DBA">
        <w:rPr>
          <w:rFonts w:ascii="Arial" w:eastAsia="Calibri" w:hAnsi="Arial" w:cs="Arial"/>
          <w:sz w:val="24"/>
          <w:szCs w:val="24"/>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rsidR="00361DBA" w:rsidRPr="00361DBA" w:rsidRDefault="00361DBA" w:rsidP="00361DBA">
      <w:pPr>
        <w:keepNext/>
        <w:spacing w:after="0" w:line="240" w:lineRule="auto"/>
        <w:ind w:firstLine="709"/>
        <w:jc w:val="both"/>
        <w:outlineLvl w:val="0"/>
        <w:rPr>
          <w:rFonts w:ascii="Arial" w:eastAsia="Calibri" w:hAnsi="Arial" w:cs="Arial"/>
          <w:sz w:val="24"/>
          <w:szCs w:val="24"/>
        </w:rPr>
      </w:pPr>
      <w:r w:rsidRPr="00361DBA">
        <w:rPr>
          <w:rFonts w:ascii="Arial" w:eastAsia="Calibri" w:hAnsi="Arial" w:cs="Arial"/>
          <w:sz w:val="24"/>
          <w:szCs w:val="24"/>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rsidR="00361DBA" w:rsidRDefault="00361DBA" w:rsidP="00361DBA">
      <w:pPr>
        <w:keepNext/>
        <w:spacing w:after="0" w:line="240" w:lineRule="auto"/>
        <w:ind w:firstLine="709"/>
        <w:jc w:val="both"/>
        <w:outlineLvl w:val="0"/>
        <w:rPr>
          <w:rFonts w:ascii="Arial" w:eastAsia="Calibri" w:hAnsi="Arial" w:cs="Arial"/>
          <w:sz w:val="24"/>
          <w:szCs w:val="24"/>
        </w:rPr>
      </w:pPr>
      <w:r w:rsidRPr="00361DBA">
        <w:rPr>
          <w:rFonts w:ascii="Arial" w:eastAsia="Calibri" w:hAnsi="Arial" w:cs="Arial"/>
          <w:sz w:val="24"/>
          <w:szCs w:val="24"/>
        </w:rPr>
        <w:t>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w:t>
      </w:r>
      <w:r>
        <w:rPr>
          <w:rFonts w:ascii="Arial" w:eastAsia="Calibri" w:hAnsi="Arial" w:cs="Arial"/>
          <w:sz w:val="24"/>
          <w:szCs w:val="24"/>
        </w:rPr>
        <w:t>чения Услуги и связанных с обращ</w:t>
      </w:r>
      <w:r w:rsidRPr="00361DBA">
        <w:rPr>
          <w:rFonts w:ascii="Arial" w:eastAsia="Calibri" w:hAnsi="Arial" w:cs="Arial"/>
          <w:sz w:val="24"/>
          <w:szCs w:val="24"/>
        </w:rPr>
        <w:t xml:space="preserve">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rsidR="00361DBA" w:rsidRDefault="00361DBA" w:rsidP="00361DBA">
      <w:pPr>
        <w:keepNext/>
        <w:spacing w:after="0" w:line="240" w:lineRule="auto"/>
        <w:jc w:val="center"/>
        <w:outlineLvl w:val="0"/>
        <w:rPr>
          <w:rFonts w:ascii="Arial" w:eastAsia="Calibri" w:hAnsi="Arial" w:cs="Arial"/>
          <w:sz w:val="24"/>
          <w:szCs w:val="24"/>
        </w:rPr>
      </w:pPr>
    </w:p>
    <w:p w:rsidR="00573EE8" w:rsidRDefault="00573EE8" w:rsidP="00361DBA">
      <w:pPr>
        <w:keepNext/>
        <w:spacing w:after="0" w:line="240" w:lineRule="auto"/>
        <w:jc w:val="center"/>
        <w:outlineLvl w:val="0"/>
        <w:rPr>
          <w:rFonts w:ascii="Arial" w:eastAsia="Times New Roman" w:hAnsi="Arial" w:cs="Arial"/>
          <w:b/>
          <w:color w:val="000000"/>
          <w:sz w:val="24"/>
          <w:szCs w:val="24"/>
          <w:lang w:eastAsia="ru-RU"/>
        </w:rPr>
      </w:pPr>
      <w:r w:rsidRPr="00573EE8">
        <w:rPr>
          <w:rFonts w:ascii="Arial" w:eastAsia="Times New Roman" w:hAnsi="Arial" w:cs="Arial"/>
          <w:b/>
          <w:color w:val="000000"/>
          <w:sz w:val="24"/>
          <w:szCs w:val="24"/>
          <w:lang w:eastAsia="ru-RU"/>
        </w:rPr>
        <w:t>Описание результата предоставления муниципальной услуги</w:t>
      </w:r>
    </w:p>
    <w:p w:rsidR="00361DBA" w:rsidRPr="00573EE8" w:rsidRDefault="00361DBA" w:rsidP="00361DBA">
      <w:pPr>
        <w:keepNext/>
        <w:spacing w:after="0" w:line="240" w:lineRule="auto"/>
        <w:jc w:val="center"/>
        <w:outlineLvl w:val="0"/>
        <w:rPr>
          <w:rFonts w:ascii="Arial" w:eastAsia="Times New Roman" w:hAnsi="Arial" w:cs="Arial"/>
          <w:b/>
          <w:color w:val="000000"/>
          <w:sz w:val="24"/>
          <w:szCs w:val="24"/>
          <w:lang w:eastAsia="ru-RU"/>
        </w:rPr>
      </w:pP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xml:space="preserve">2.5. Результатом предоставления Услуги является: </w:t>
      </w: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выдача (направление) решения Уполномоченного органа о присвоении адреса объекту адресации;</w:t>
      </w: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xml:space="preserve"> -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выдача (направление) решения Уполномоченного органа об отказе в присвоении объекту адресации адреса или аннулировании его адреса.</w:t>
      </w: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xml:space="preserve"> 2.5.1. Решение о присвоении адреса объекту адресации принимается Уполномоченным органом с учетом требований к его составу, установленных пунктом 22 Правил. Рекомендуемый образец формы решения о присвоении адреса объекту адресации </w:t>
      </w:r>
      <w:proofErr w:type="spellStart"/>
      <w:r w:rsidRPr="00361DBA">
        <w:rPr>
          <w:rFonts w:ascii="Arial" w:eastAsia="Times New Roman" w:hAnsi="Arial" w:cs="Arial"/>
          <w:color w:val="000000"/>
          <w:sz w:val="24"/>
          <w:szCs w:val="24"/>
          <w:lang w:eastAsia="ru-RU"/>
        </w:rPr>
        <w:t>справочно</w:t>
      </w:r>
      <w:proofErr w:type="spellEnd"/>
      <w:r w:rsidRPr="00361DBA">
        <w:rPr>
          <w:rFonts w:ascii="Arial" w:eastAsia="Times New Roman" w:hAnsi="Arial" w:cs="Arial"/>
          <w:color w:val="000000"/>
          <w:sz w:val="24"/>
          <w:szCs w:val="24"/>
          <w:lang w:eastAsia="ru-RU"/>
        </w:rPr>
        <w:t xml:space="preserve"> приведен в Приложении № 1 к настоящему Регламенту.</w:t>
      </w: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xml:space="preserve"> 2.5.2.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xml:space="preserve"> Рекомендуемый образец формы решения об аннулировании адреса объекта адресации </w:t>
      </w:r>
      <w:proofErr w:type="spellStart"/>
      <w:r w:rsidRPr="00361DBA">
        <w:rPr>
          <w:rFonts w:ascii="Arial" w:eastAsia="Times New Roman" w:hAnsi="Arial" w:cs="Arial"/>
          <w:color w:val="000000"/>
          <w:sz w:val="24"/>
          <w:szCs w:val="24"/>
          <w:lang w:eastAsia="ru-RU"/>
        </w:rPr>
        <w:t>справочно</w:t>
      </w:r>
      <w:proofErr w:type="spellEnd"/>
      <w:r w:rsidRPr="00361DBA">
        <w:rPr>
          <w:rFonts w:ascii="Arial" w:eastAsia="Times New Roman" w:hAnsi="Arial" w:cs="Arial"/>
          <w:color w:val="000000"/>
          <w:sz w:val="24"/>
          <w:szCs w:val="24"/>
          <w:lang w:eastAsia="ru-RU"/>
        </w:rPr>
        <w:t xml:space="preserve"> приведен в Приложении № 1 к настоящему Регламенту. </w:t>
      </w: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w:t>
      </w: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xml:space="preserve">2.5.3.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rsidRPr="00361DBA">
        <w:rPr>
          <w:rFonts w:ascii="Arial" w:eastAsia="Times New Roman" w:hAnsi="Arial" w:cs="Arial"/>
          <w:color w:val="000000"/>
          <w:sz w:val="24"/>
          <w:szCs w:val="24"/>
          <w:lang w:eastAsia="ru-RU"/>
        </w:rPr>
        <w:t>Справочно</w:t>
      </w:r>
      <w:proofErr w:type="spellEnd"/>
      <w:r w:rsidRPr="00361DBA">
        <w:rPr>
          <w:rFonts w:ascii="Arial" w:eastAsia="Times New Roman" w:hAnsi="Arial" w:cs="Arial"/>
          <w:color w:val="000000"/>
          <w:sz w:val="24"/>
          <w:szCs w:val="24"/>
          <w:lang w:eastAsia="ru-RU"/>
        </w:rPr>
        <w:t xml:space="preserve"> форма данного решения приведена в Приложении № 1 к настоящему Регламенту.</w:t>
      </w:r>
    </w:p>
    <w:p w:rsidR="00361DBA" w:rsidRPr="00361DBA" w:rsidRDefault="00361DBA" w:rsidP="00361DBA">
      <w:pPr>
        <w:widowControl w:val="0"/>
        <w:spacing w:after="0" w:line="240" w:lineRule="auto"/>
        <w:ind w:firstLine="567"/>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xml:space="preserve">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 </w:t>
      </w:r>
    </w:p>
    <w:p w:rsidR="00361DBA" w:rsidRDefault="00361DBA" w:rsidP="00361DBA">
      <w:pPr>
        <w:widowControl w:val="0"/>
        <w:spacing w:after="0" w:line="240" w:lineRule="auto"/>
        <w:ind w:firstLine="567"/>
        <w:jc w:val="center"/>
        <w:rPr>
          <w:rFonts w:ascii="Times New Roman" w:eastAsia="Times New Roman" w:hAnsi="Times New Roman" w:cs="Times New Roman"/>
          <w:color w:val="000000"/>
          <w:sz w:val="20"/>
          <w:szCs w:val="20"/>
          <w:lang w:eastAsia="ru-RU"/>
        </w:rPr>
      </w:pPr>
    </w:p>
    <w:p w:rsidR="00573EE8" w:rsidRDefault="00573EE8" w:rsidP="00361DBA">
      <w:pPr>
        <w:widowControl w:val="0"/>
        <w:spacing w:after="0" w:line="240" w:lineRule="auto"/>
        <w:ind w:firstLine="567"/>
        <w:jc w:val="center"/>
        <w:rPr>
          <w:rFonts w:ascii="Arial" w:eastAsia="Times New Roman" w:hAnsi="Arial" w:cs="Arial"/>
          <w:b/>
          <w:color w:val="000000"/>
          <w:sz w:val="24"/>
          <w:szCs w:val="24"/>
          <w:lang w:eastAsia="ru-RU"/>
        </w:rPr>
      </w:pPr>
      <w:r w:rsidRPr="00573EE8">
        <w:rPr>
          <w:rFonts w:ascii="Arial" w:eastAsia="Times New Roman" w:hAnsi="Arial" w:cs="Arial"/>
          <w:b/>
          <w:color w:val="000000"/>
          <w:sz w:val="24"/>
          <w:szCs w:val="24"/>
          <w:lang w:eastAsia="ru-RU"/>
        </w:rPr>
        <w:lastRenderedPageBreak/>
        <w:t>Срок предоставления муниципальной услуги</w:t>
      </w:r>
    </w:p>
    <w:p w:rsidR="001A64BF" w:rsidRPr="00573EE8" w:rsidRDefault="001A64BF" w:rsidP="00573EE8">
      <w:pPr>
        <w:widowControl w:val="0"/>
        <w:spacing w:after="0" w:line="240" w:lineRule="auto"/>
        <w:ind w:firstLine="567"/>
        <w:jc w:val="center"/>
        <w:rPr>
          <w:rFonts w:ascii="Arial" w:eastAsia="Times New Roman" w:hAnsi="Arial" w:cs="Arial"/>
          <w:b/>
          <w:color w:val="000000"/>
          <w:sz w:val="24"/>
          <w:szCs w:val="24"/>
          <w:lang w:eastAsia="ru-RU"/>
        </w:rPr>
      </w:pPr>
    </w:p>
    <w:p w:rsidR="00573EE8" w:rsidRDefault="00361DBA" w:rsidP="00173F70">
      <w:pPr>
        <w:widowControl w:val="0"/>
        <w:autoSpaceDE w:val="0"/>
        <w:spacing w:after="0" w:line="240" w:lineRule="auto"/>
        <w:ind w:firstLineChars="295" w:firstLine="708"/>
        <w:jc w:val="both"/>
        <w:rPr>
          <w:rFonts w:ascii="Arial" w:eastAsia="Times New Roman" w:hAnsi="Arial" w:cs="Arial"/>
          <w:color w:val="000000"/>
          <w:sz w:val="24"/>
          <w:szCs w:val="24"/>
          <w:lang w:eastAsia="ru-RU"/>
        </w:rPr>
      </w:pPr>
      <w:r w:rsidRPr="00361DBA">
        <w:rPr>
          <w:rFonts w:ascii="Arial" w:eastAsia="Times New Roman" w:hAnsi="Arial" w:cs="Arial"/>
          <w:color w:val="000000"/>
          <w:sz w:val="24"/>
          <w:szCs w:val="24"/>
          <w:lang w:eastAsia="ru-RU"/>
        </w:rPr>
        <w:t xml:space="preserve">2.6. 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w:t>
      </w:r>
      <w:r>
        <w:rPr>
          <w:rFonts w:ascii="Arial" w:eastAsia="Times New Roman" w:hAnsi="Arial" w:cs="Arial"/>
          <w:color w:val="000000"/>
          <w:sz w:val="24"/>
          <w:szCs w:val="24"/>
          <w:lang w:eastAsia="ru-RU"/>
        </w:rPr>
        <w:t>государственный адресный реестр</w:t>
      </w:r>
      <w:r w:rsidRPr="00361DBA">
        <w:rPr>
          <w:rFonts w:ascii="Arial" w:eastAsia="Times New Roman" w:hAnsi="Arial" w:cs="Arial"/>
          <w:color w:val="000000"/>
          <w:sz w:val="24"/>
          <w:szCs w:val="24"/>
          <w:lang w:eastAsia="ru-RU"/>
        </w:rPr>
        <w:t xml:space="preserve"> не должен превышать 10 рабочих дней со дня поступления заявления о предоставлении Услуги.</w:t>
      </w:r>
    </w:p>
    <w:p w:rsidR="00361DBA" w:rsidRPr="004B40E4" w:rsidRDefault="00361DBA" w:rsidP="00173F70">
      <w:pPr>
        <w:widowControl w:val="0"/>
        <w:autoSpaceDE w:val="0"/>
        <w:spacing w:after="0" w:line="240" w:lineRule="auto"/>
        <w:ind w:firstLineChars="295" w:firstLine="708"/>
        <w:jc w:val="both"/>
        <w:rPr>
          <w:rFonts w:ascii="Arial" w:eastAsia="Times New Roman" w:hAnsi="Arial" w:cs="Arial"/>
          <w:sz w:val="24"/>
          <w:szCs w:val="24"/>
          <w:lang w:eastAsia="ar-SA"/>
        </w:rPr>
      </w:pPr>
    </w:p>
    <w:p w:rsidR="00173F70" w:rsidRDefault="00173F70" w:rsidP="00173F70">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Нормативные правовые ак</w:t>
      </w:r>
      <w:r w:rsidR="00001CD8" w:rsidRPr="004B40E4">
        <w:rPr>
          <w:rFonts w:ascii="Arial" w:eastAsia="Times New Roman" w:hAnsi="Arial" w:cs="Arial"/>
          <w:b/>
          <w:sz w:val="24"/>
          <w:szCs w:val="24"/>
          <w:lang w:eastAsia="ar-SA"/>
        </w:rPr>
        <w:t xml:space="preserve">ты, регулирующие предоставление </w:t>
      </w:r>
      <w:r w:rsidRPr="004B40E4">
        <w:rPr>
          <w:rFonts w:ascii="Arial" w:eastAsia="Times New Roman" w:hAnsi="Arial" w:cs="Arial"/>
          <w:b/>
          <w:sz w:val="24"/>
          <w:szCs w:val="24"/>
          <w:lang w:eastAsia="ar-SA"/>
        </w:rPr>
        <w:t>муниципальной услуги</w:t>
      </w:r>
    </w:p>
    <w:p w:rsidR="001A64BF" w:rsidRPr="004B40E4" w:rsidRDefault="001A64BF" w:rsidP="00173F70">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361DBA" w:rsidRPr="00361DBA"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2.7. Предоставление Услуги осуществляется в соответствии с: </w:t>
      </w:r>
    </w:p>
    <w:p w:rsidR="00361DBA" w:rsidRPr="00361DBA"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Земельным кодексом Российской Федерации; </w:t>
      </w:r>
    </w:p>
    <w:p w:rsidR="009F7D88"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Градостроительным кодексом Российской Федерации; - Федеральным законом от 24 июля 2007 г. № 221-ФЗ «О государственном кадастре недвижимости»; </w:t>
      </w:r>
    </w:p>
    <w:p w:rsidR="00361DBA" w:rsidRPr="00361DBA"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Федеральным законом от 27 июля 2010 г. № 219-ФЗ «Об организации предоставления государственных и муниципальных услуг»; </w:t>
      </w:r>
    </w:p>
    <w:p w:rsidR="00361DBA" w:rsidRPr="00361DBA"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361DBA" w:rsidRPr="00361DBA"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Федеральным законом от 27 июля 2006 г. № 149-ФЗ «Об информации, информационных технологиях и о защите информации»;</w:t>
      </w:r>
    </w:p>
    <w:p w:rsidR="00361DBA" w:rsidRPr="00361DBA"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постановлением Правительства Российской Федерации от 19 ноября 2014 г. № 1221 «Об утверждении Правил присвоения, изменения и аннулирования адресов»; </w:t>
      </w:r>
    </w:p>
    <w:p w:rsidR="00361DBA" w:rsidRPr="00361DBA"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rsidR="009F7D88"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xml:space="preserve"> - постановлением Правительства Российской Федерации от 30 сентября 2004 г. № 506 «Об утверждении Положения о Федеральной налоговой службе»; </w:t>
      </w:r>
    </w:p>
    <w:p w:rsidR="001A64BF" w:rsidRDefault="00361DBA" w:rsidP="00361DBA">
      <w:pPr>
        <w:spacing w:after="0" w:line="240" w:lineRule="auto"/>
        <w:ind w:firstLine="709"/>
        <w:jc w:val="both"/>
        <w:rPr>
          <w:rFonts w:ascii="Arial" w:eastAsia="Times New Roman" w:hAnsi="Arial" w:cs="Arial"/>
          <w:sz w:val="24"/>
          <w:szCs w:val="24"/>
          <w:lang w:eastAsia="ar-SA"/>
        </w:rPr>
      </w:pPr>
      <w:r w:rsidRPr="00361DBA">
        <w:rPr>
          <w:rFonts w:ascii="Arial" w:eastAsia="Times New Roman" w:hAnsi="Arial" w:cs="Arial"/>
          <w:sz w:val="24"/>
          <w:szCs w:val="24"/>
          <w:lang w:eastAsia="ar-SA"/>
        </w:rPr>
        <w:t>- приказом Министерства финансов Российской Федерации от 31 марта 2016 г. № 37н «Об утверждении Порядка ведения государственного адресного реестра».</w:t>
      </w:r>
    </w:p>
    <w:p w:rsidR="00361DBA" w:rsidRPr="004B40E4" w:rsidRDefault="00361DBA" w:rsidP="00361DBA">
      <w:pPr>
        <w:spacing w:after="0" w:line="240" w:lineRule="auto"/>
        <w:ind w:firstLine="709"/>
        <w:jc w:val="both"/>
        <w:rPr>
          <w:rFonts w:ascii="Arial" w:eastAsia="Times New Roman" w:hAnsi="Arial" w:cs="Arial"/>
          <w:sz w:val="24"/>
          <w:szCs w:val="24"/>
          <w:lang w:eastAsia="ru-RU"/>
        </w:rPr>
      </w:pPr>
    </w:p>
    <w:p w:rsidR="00001CD8" w:rsidRPr="00CC4ECF" w:rsidRDefault="00CC4ECF" w:rsidP="00CC4ECF">
      <w:pPr>
        <w:widowControl w:val="0"/>
        <w:tabs>
          <w:tab w:val="left" w:pos="0"/>
        </w:tabs>
        <w:spacing w:after="0" w:line="279" w:lineRule="exact"/>
        <w:ind w:firstLine="709"/>
        <w:jc w:val="center"/>
        <w:outlineLvl w:val="1"/>
        <w:rPr>
          <w:rFonts w:ascii="Arial" w:eastAsia="Times New Roman" w:hAnsi="Arial" w:cs="Arial"/>
          <w:b/>
          <w:sz w:val="24"/>
          <w:szCs w:val="24"/>
          <w:lang w:eastAsia="ru-RU"/>
        </w:rPr>
      </w:pPr>
      <w:r w:rsidRPr="00CC4ECF">
        <w:rPr>
          <w:rFonts w:ascii="Arial" w:eastAsia="Times New Roman" w:hAnsi="Arial" w:cs="Arial"/>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C4ECF" w:rsidRPr="004B40E4" w:rsidRDefault="00CC4ECF" w:rsidP="00001CD8">
      <w:pPr>
        <w:widowControl w:val="0"/>
        <w:tabs>
          <w:tab w:val="left" w:pos="0"/>
        </w:tabs>
        <w:spacing w:after="0" w:line="279" w:lineRule="exact"/>
        <w:ind w:firstLine="709"/>
        <w:jc w:val="both"/>
        <w:outlineLvl w:val="1"/>
        <w:rPr>
          <w:rFonts w:ascii="Arial" w:eastAsia="Calibri" w:hAnsi="Arial" w:cs="Arial"/>
          <w:b/>
          <w:bCs/>
          <w:sz w:val="24"/>
          <w:szCs w:val="24"/>
          <w:lang w:val="x-none" w:eastAsia="x-none"/>
        </w:rPr>
      </w:pP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2.8. Предоставление Услуги осуществляется на основании заполненного и подписанного Заявителем заявления.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Форма заявления установлена приложением </w:t>
      </w:r>
      <w:r w:rsidRPr="009F7D88">
        <w:rPr>
          <w:rFonts w:ascii="Arial" w:eastAsia="Times New Roman" w:hAnsi="Arial" w:cs="Arial"/>
          <w:bCs/>
          <w:color w:val="000000"/>
          <w:sz w:val="24"/>
          <w:szCs w:val="24"/>
          <w:lang w:eastAsia="ru-RU"/>
        </w:rPr>
        <w:t xml:space="preserve">№ 2 к настоящему Регламенту.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2.9. 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w:t>
      </w:r>
      <w:r w:rsidRPr="009F7D88">
        <w:rPr>
          <w:rFonts w:ascii="Arial" w:eastAsia="Times New Roman" w:hAnsi="Arial" w:cs="Arial"/>
          <w:bCs/>
          <w:color w:val="000000"/>
          <w:sz w:val="24"/>
          <w:szCs w:val="24"/>
          <w:lang w:eastAsia="ru-RU"/>
        </w:rPr>
        <w:lastRenderedPageBreak/>
        <w:t xml:space="preserve">электронной подписи (в случае, если представитель Заявителя действует на основании доверенности).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2.11. Заявление представляется в форме:</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 документа на бумажном носителе посредством почтового отправления с описью вложения и уведомлением о вручении;</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 документа на бумажном носителе при личном обращении в Уполномоченный орган или многофункциональный центр;</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 электронного документа с использованием портала ФИАС;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электронно</w:t>
      </w:r>
      <w:r>
        <w:rPr>
          <w:rFonts w:ascii="Arial" w:eastAsia="Times New Roman" w:hAnsi="Arial" w:cs="Arial"/>
          <w:bCs/>
          <w:color w:val="000000"/>
          <w:sz w:val="24"/>
          <w:szCs w:val="24"/>
          <w:lang w:eastAsia="ru-RU"/>
        </w:rPr>
        <w:t>го документа с использованием ЕП</w:t>
      </w:r>
      <w:r w:rsidRPr="009F7D88">
        <w:rPr>
          <w:rFonts w:ascii="Arial" w:eastAsia="Times New Roman" w:hAnsi="Arial" w:cs="Arial"/>
          <w:bCs/>
          <w:color w:val="000000"/>
          <w:sz w:val="24"/>
          <w:szCs w:val="24"/>
          <w:lang w:eastAsia="ru-RU"/>
        </w:rPr>
        <w:t>ГУ;</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 электронного документа с использованием регионального портала.</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2.12. Заявление представляется в Уполномоченный орган или многофункциональный центр по месту нахождения объекта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Заявление в форме документа на бумажном носителе подписывается заявителем.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Заявление в форме электронного документа подписывается электронной подписью</w:t>
      </w:r>
      <w:r>
        <w:rPr>
          <w:rFonts w:ascii="Arial" w:eastAsia="Times New Roman" w:hAnsi="Arial" w:cs="Arial"/>
          <w:bCs/>
          <w:color w:val="000000"/>
          <w:sz w:val="24"/>
          <w:szCs w:val="24"/>
          <w:lang w:eastAsia="ru-RU"/>
        </w:rPr>
        <w:t>.</w:t>
      </w:r>
      <w:r w:rsidRPr="009F7D88">
        <w:rPr>
          <w:rFonts w:ascii="Arial" w:eastAsia="Times New Roman" w:hAnsi="Arial" w:cs="Arial"/>
          <w:bCs/>
          <w:color w:val="000000"/>
          <w:sz w:val="24"/>
          <w:szCs w:val="24"/>
          <w:lang w:eastAsia="ru-RU"/>
        </w:rPr>
        <w:t xml:space="preserve">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w:t>
      </w:r>
      <w:r w:rsidRPr="009F7D88">
        <w:rPr>
          <w:rFonts w:ascii="Arial" w:eastAsia="Times New Roman" w:hAnsi="Arial" w:cs="Arial"/>
          <w:bCs/>
          <w:color w:val="000000"/>
          <w:sz w:val="24"/>
          <w:szCs w:val="24"/>
          <w:lang w:eastAsia="ru-RU"/>
        </w:rPr>
        <w:lastRenderedPageBreak/>
        <w:t>электронной подписью нотариуса. В иных случаях представления заявления в электронной форме — подписанный простой электронной подписью.</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2.15. Предоставление Услуги осуществляется на основании следующих документов: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а) правоустанавливающие и (или) </w:t>
      </w:r>
      <w:proofErr w:type="spellStart"/>
      <w:r w:rsidRPr="009F7D88">
        <w:rPr>
          <w:rFonts w:ascii="Arial" w:eastAsia="Times New Roman" w:hAnsi="Arial" w:cs="Arial"/>
          <w:bCs/>
          <w:color w:val="000000"/>
          <w:sz w:val="24"/>
          <w:szCs w:val="24"/>
          <w:lang w:eastAsia="ru-RU"/>
        </w:rPr>
        <w:t>правоудостоверяющие</w:t>
      </w:r>
      <w:proofErr w:type="spellEnd"/>
      <w:r w:rsidRPr="009F7D88">
        <w:rPr>
          <w:rFonts w:ascii="Arial" w:eastAsia="Times New Roman" w:hAnsi="Arial" w:cs="Arial"/>
          <w:bCs/>
          <w:color w:val="000000"/>
          <w:sz w:val="24"/>
          <w:szCs w:val="24"/>
          <w:lang w:eastAsia="ru-RU"/>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9F7D88">
        <w:rPr>
          <w:rFonts w:ascii="Arial" w:eastAsia="Times New Roman" w:hAnsi="Arial" w:cs="Arial"/>
          <w:bCs/>
          <w:color w:val="000000"/>
          <w:sz w:val="24"/>
          <w:szCs w:val="24"/>
          <w:lang w:eastAsia="ru-RU"/>
        </w:rPr>
        <w:t>правоудостоверяющие</w:t>
      </w:r>
      <w:proofErr w:type="spellEnd"/>
      <w:r w:rsidRPr="009F7D88">
        <w:rPr>
          <w:rFonts w:ascii="Arial" w:eastAsia="Times New Roman" w:hAnsi="Arial" w:cs="Arial"/>
          <w:bCs/>
          <w:color w:val="000000"/>
          <w:sz w:val="24"/>
          <w:szCs w:val="24"/>
          <w:lang w:eastAsia="ru-RU"/>
        </w:rPr>
        <w:t xml:space="preserve"> документы на земельный участок, на котором расположены указанное здание (строение), сооружение);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б) выписки из Единого государственного реестра недвижимости об объектах недвижимости, следствием преобразования которых является 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кадастровый паспорт здания, сооружения, объекта незавершенного строительства, помещения;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кадастровая выписка о земельном участке;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градостроительный план земельного участка (в случае присвоения адреса строящимся/реконструируемым объектам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разрешение на строительство объекта адресации (в случае присвоения адреса строящимся объектам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разрешение на ввод объекта адресации в эксплуатацию (в случае присвоения адреса строящимся объектам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lastRenderedPageBreak/>
        <w:t xml:space="preserve">- кадастровая выписка об объекте недвижимости, который снят с учета (в случае аннулирования адреса объекта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rsidR="009F7D88" w:rsidRP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2.19. При подаче заявления и прилагаемых к нему документов в Уполномоченный орган Заявитель предъявляет оригиналы документов для сверки.  </w:t>
      </w:r>
    </w:p>
    <w:p w:rsidR="009F7D88" w:rsidRDefault="009F7D88" w:rsidP="009F7D88">
      <w:pPr>
        <w:autoSpaceDE w:val="0"/>
        <w:autoSpaceDN w:val="0"/>
        <w:adjustRightInd w:val="0"/>
        <w:spacing w:after="0" w:line="240" w:lineRule="auto"/>
        <w:ind w:firstLine="709"/>
        <w:jc w:val="both"/>
        <w:rPr>
          <w:rFonts w:ascii="Arial" w:eastAsia="Times New Roman" w:hAnsi="Arial" w:cs="Arial"/>
          <w:bCs/>
          <w:color w:val="000000"/>
          <w:sz w:val="24"/>
          <w:szCs w:val="24"/>
          <w:lang w:eastAsia="ru-RU"/>
        </w:rPr>
      </w:pPr>
      <w:r w:rsidRPr="009F7D88">
        <w:rPr>
          <w:rFonts w:ascii="Arial" w:eastAsia="Times New Roman" w:hAnsi="Arial" w:cs="Arial"/>
          <w:bCs/>
          <w:color w:val="000000"/>
          <w:sz w:val="24"/>
          <w:szCs w:val="24"/>
          <w:lang w:eastAsia="ru-RU"/>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9F7D88" w:rsidRDefault="009F7D88" w:rsidP="009F7D88">
      <w:pPr>
        <w:autoSpaceDE w:val="0"/>
        <w:autoSpaceDN w:val="0"/>
        <w:adjustRightInd w:val="0"/>
        <w:spacing w:after="0" w:line="240" w:lineRule="auto"/>
        <w:ind w:firstLine="709"/>
        <w:jc w:val="center"/>
        <w:rPr>
          <w:rFonts w:ascii="Arial" w:eastAsia="Times New Roman" w:hAnsi="Arial" w:cs="Arial"/>
          <w:bCs/>
          <w:color w:val="000000"/>
          <w:sz w:val="24"/>
          <w:szCs w:val="24"/>
          <w:lang w:eastAsia="ru-RU"/>
        </w:rPr>
      </w:pPr>
    </w:p>
    <w:p w:rsidR="00001CD8" w:rsidRPr="004B40E4" w:rsidRDefault="00583C7B" w:rsidP="009F7D88">
      <w:pPr>
        <w:autoSpaceDE w:val="0"/>
        <w:autoSpaceDN w:val="0"/>
        <w:adjustRightInd w:val="0"/>
        <w:spacing w:after="0" w:line="240" w:lineRule="auto"/>
        <w:ind w:firstLine="709"/>
        <w:jc w:val="center"/>
        <w:rPr>
          <w:rFonts w:ascii="Arial" w:eastAsia="Calibri" w:hAnsi="Arial" w:cs="Arial"/>
          <w:bCs/>
          <w:color w:val="000000"/>
          <w:sz w:val="24"/>
          <w:szCs w:val="24"/>
        </w:rPr>
      </w:pPr>
      <w:r w:rsidRPr="00583C7B">
        <w:rPr>
          <w:rFonts w:ascii="Arial" w:eastAsia="Calibri" w:hAnsi="Arial" w:cs="Arial"/>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01CD8" w:rsidRPr="004B40E4" w:rsidRDefault="00001CD8" w:rsidP="00001CD8">
      <w:pPr>
        <w:autoSpaceDE w:val="0"/>
        <w:autoSpaceDN w:val="0"/>
        <w:adjustRightInd w:val="0"/>
        <w:spacing w:after="0" w:line="240" w:lineRule="auto"/>
        <w:ind w:firstLine="709"/>
        <w:jc w:val="both"/>
        <w:rPr>
          <w:rFonts w:ascii="Arial" w:eastAsia="Calibri" w:hAnsi="Arial" w:cs="Arial"/>
          <w:bCs/>
          <w:color w:val="000000"/>
          <w:sz w:val="24"/>
          <w:szCs w:val="24"/>
        </w:rPr>
      </w:pP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2.20. 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w:t>
      </w:r>
      <w:r w:rsidRPr="009F7D88">
        <w:rPr>
          <w:rFonts w:ascii="Arial" w:eastAsia="Calibri" w:hAnsi="Arial" w:cs="Arial"/>
          <w:bCs/>
          <w:color w:val="000000"/>
          <w:sz w:val="24"/>
          <w:szCs w:val="24"/>
        </w:rPr>
        <w:lastRenderedPageBreak/>
        <w:t xml:space="preserve">учетной записи и могут быть проверены путем направления запроса с использованием СМЭВ.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2.21. При предоставлении Услуги запрещается требовать от Заявителя:</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001CD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9F7D88" w:rsidRPr="004B40E4"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p>
    <w:p w:rsidR="00CC4ECF" w:rsidRDefault="00583C7B" w:rsidP="00CC4ECF">
      <w:pPr>
        <w:tabs>
          <w:tab w:val="left" w:pos="1891"/>
        </w:tabs>
        <w:autoSpaceDE w:val="0"/>
        <w:autoSpaceDN w:val="0"/>
        <w:adjustRightInd w:val="0"/>
        <w:spacing w:after="0" w:line="240" w:lineRule="auto"/>
        <w:ind w:firstLine="709"/>
        <w:jc w:val="center"/>
        <w:rPr>
          <w:rFonts w:ascii="Arial" w:eastAsia="Calibri" w:hAnsi="Arial" w:cs="Arial"/>
          <w:b/>
          <w:bCs/>
          <w:color w:val="000000"/>
          <w:sz w:val="24"/>
          <w:szCs w:val="24"/>
        </w:rPr>
      </w:pPr>
      <w:r w:rsidRPr="00583C7B">
        <w:rPr>
          <w:rFonts w:ascii="Arial" w:eastAsia="Calibri" w:hAnsi="Arial" w:cs="Arial"/>
          <w:b/>
          <w:bCs/>
          <w:color w:val="000000"/>
          <w:sz w:val="24"/>
          <w:szCs w:val="24"/>
        </w:rPr>
        <w:t>Исчерпывающий перечень оснований для отказа в приеме документов, необходимых для пред</w:t>
      </w:r>
      <w:r>
        <w:rPr>
          <w:rFonts w:ascii="Arial" w:eastAsia="Calibri" w:hAnsi="Arial" w:cs="Arial"/>
          <w:b/>
          <w:bCs/>
          <w:color w:val="000000"/>
          <w:sz w:val="24"/>
          <w:szCs w:val="24"/>
        </w:rPr>
        <w:t>оставления муниципальной услуги</w:t>
      </w:r>
    </w:p>
    <w:p w:rsidR="00583C7B" w:rsidRDefault="00583C7B" w:rsidP="009F7D88">
      <w:pPr>
        <w:tabs>
          <w:tab w:val="left" w:pos="1891"/>
        </w:tabs>
        <w:autoSpaceDE w:val="0"/>
        <w:autoSpaceDN w:val="0"/>
        <w:adjustRightInd w:val="0"/>
        <w:spacing w:after="0" w:line="240" w:lineRule="auto"/>
        <w:ind w:firstLine="709"/>
        <w:jc w:val="both"/>
        <w:rPr>
          <w:rFonts w:ascii="Arial" w:eastAsia="Calibri" w:hAnsi="Arial" w:cs="Arial"/>
          <w:b/>
          <w:bCs/>
          <w:color w:val="000000"/>
          <w:sz w:val="24"/>
          <w:szCs w:val="24"/>
        </w:rPr>
      </w:pP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 документы поданы в орган, неуполномоченный на предоставление услуги; представление неполного комплекта документов;</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lastRenderedPageBreak/>
        <w:t xml:space="preserve">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 неполное заполнение полей в форме запроса, в том числе в интерактивной форме на ЕПГУ;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 xml:space="preserve">наличие противоречивых сведений в запросе и приложенных к нему документах. </w:t>
      </w:r>
    </w:p>
    <w:p w:rsidR="006177B0"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9F7D88" w:rsidRDefault="009F7D88" w:rsidP="009F7D88">
      <w:pPr>
        <w:autoSpaceDE w:val="0"/>
        <w:autoSpaceDN w:val="0"/>
        <w:adjustRightInd w:val="0"/>
        <w:spacing w:after="0" w:line="240" w:lineRule="auto"/>
        <w:ind w:firstLine="709"/>
        <w:jc w:val="center"/>
        <w:rPr>
          <w:rFonts w:ascii="Arial" w:eastAsia="Calibri" w:hAnsi="Arial" w:cs="Arial"/>
          <w:bCs/>
          <w:color w:val="000000"/>
          <w:sz w:val="24"/>
          <w:szCs w:val="24"/>
        </w:rPr>
      </w:pPr>
    </w:p>
    <w:p w:rsidR="00CC4ECF" w:rsidRDefault="00583C7B" w:rsidP="006177B0">
      <w:pPr>
        <w:autoSpaceDE w:val="0"/>
        <w:autoSpaceDN w:val="0"/>
        <w:adjustRightInd w:val="0"/>
        <w:spacing w:after="0" w:line="240" w:lineRule="auto"/>
        <w:ind w:firstLine="709"/>
        <w:jc w:val="center"/>
        <w:rPr>
          <w:rFonts w:ascii="Arial" w:eastAsia="Calibri" w:hAnsi="Arial" w:cs="Arial"/>
          <w:b/>
          <w:color w:val="000000"/>
          <w:sz w:val="24"/>
          <w:szCs w:val="24"/>
        </w:rPr>
      </w:pPr>
      <w:r w:rsidRPr="00583C7B">
        <w:rPr>
          <w:rFonts w:ascii="Arial" w:eastAsia="Calibri" w:hAnsi="Arial" w:cs="Arial"/>
          <w:b/>
          <w:color w:val="000000"/>
          <w:sz w:val="24"/>
          <w:szCs w:val="24"/>
        </w:rPr>
        <w:t>Исчерпывающий перечень оснований для приостановления или отказа в предоставлении муниципальной услуги</w:t>
      </w:r>
    </w:p>
    <w:p w:rsidR="00583C7B" w:rsidRPr="004B40E4" w:rsidRDefault="00583C7B" w:rsidP="00CC4ECF">
      <w:pPr>
        <w:autoSpaceDE w:val="0"/>
        <w:autoSpaceDN w:val="0"/>
        <w:adjustRightInd w:val="0"/>
        <w:spacing w:after="0" w:line="240" w:lineRule="auto"/>
        <w:ind w:firstLine="709"/>
        <w:jc w:val="center"/>
        <w:rPr>
          <w:rFonts w:ascii="Arial" w:eastAsia="Calibri" w:hAnsi="Arial" w:cs="Arial"/>
          <w:b/>
          <w:color w:val="000000"/>
          <w:sz w:val="24"/>
          <w:szCs w:val="24"/>
        </w:rPr>
      </w:pP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2.23. Оснований для приостановления предоставления услуги законодательством Российской Федерации не предусмотрено.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Основаниями для отказа в предос</w:t>
      </w:r>
      <w:r>
        <w:rPr>
          <w:rFonts w:ascii="Arial" w:eastAsia="Calibri" w:hAnsi="Arial" w:cs="Arial"/>
          <w:color w:val="000000"/>
          <w:sz w:val="24"/>
          <w:szCs w:val="24"/>
        </w:rPr>
        <w:t>тавлении Услуги являются случаи</w:t>
      </w:r>
      <w:r w:rsidRPr="009F7D88">
        <w:rPr>
          <w:rFonts w:ascii="Arial" w:eastAsia="Calibri" w:hAnsi="Arial" w:cs="Arial"/>
          <w:color w:val="000000"/>
          <w:sz w:val="24"/>
          <w:szCs w:val="24"/>
        </w:rPr>
        <w:t xml:space="preserve">: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-с заявлением обратилось лицо, не указанное в пункте 1.2 настоящего Регламента;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6177B0"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2.24. Перечень оснований для отказа в предоставлении Услуги, определенный пунктом 2.23 настоящего Регламента, является исчерпывающим.</w:t>
      </w:r>
    </w:p>
    <w:p w:rsid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p>
    <w:p w:rsidR="003B3CD9" w:rsidRDefault="00583C7B" w:rsidP="009971DA">
      <w:pPr>
        <w:autoSpaceDE w:val="0"/>
        <w:autoSpaceDN w:val="0"/>
        <w:adjustRightInd w:val="0"/>
        <w:spacing w:after="0" w:line="240" w:lineRule="auto"/>
        <w:jc w:val="center"/>
        <w:rPr>
          <w:rFonts w:ascii="Arial" w:eastAsia="Calibri" w:hAnsi="Arial" w:cs="Arial"/>
          <w:b/>
          <w:bCs/>
          <w:sz w:val="24"/>
          <w:szCs w:val="24"/>
        </w:rPr>
      </w:pPr>
      <w:r w:rsidRPr="00583C7B">
        <w:rPr>
          <w:rFonts w:ascii="Arial" w:eastAsia="Calibri" w:hAnsi="Arial" w:cs="Arial"/>
          <w:b/>
          <w:bCs/>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Arial" w:eastAsia="Calibri" w:hAnsi="Arial" w:cs="Arial"/>
          <w:b/>
          <w:bCs/>
          <w:sz w:val="24"/>
          <w:szCs w:val="24"/>
        </w:rPr>
        <w:t>оставлении муниципальной услуги</w:t>
      </w:r>
    </w:p>
    <w:p w:rsidR="00583C7B" w:rsidRPr="003B3CD9" w:rsidRDefault="00583C7B" w:rsidP="003B3CD9">
      <w:pPr>
        <w:autoSpaceDE w:val="0"/>
        <w:autoSpaceDN w:val="0"/>
        <w:adjustRightInd w:val="0"/>
        <w:spacing w:after="0" w:line="240" w:lineRule="auto"/>
        <w:rPr>
          <w:rFonts w:ascii="Arial" w:eastAsia="Calibri" w:hAnsi="Arial" w:cs="Arial"/>
          <w:sz w:val="24"/>
          <w:szCs w:val="24"/>
        </w:rPr>
      </w:pPr>
    </w:p>
    <w:p w:rsidR="006177B0" w:rsidRDefault="009F7D88" w:rsidP="006177B0">
      <w:pPr>
        <w:autoSpaceDE w:val="0"/>
        <w:autoSpaceDN w:val="0"/>
        <w:adjustRightInd w:val="0"/>
        <w:spacing w:after="0" w:line="240" w:lineRule="auto"/>
        <w:ind w:firstLine="708"/>
        <w:jc w:val="both"/>
        <w:rPr>
          <w:rFonts w:ascii="Arial" w:eastAsia="Calibri" w:hAnsi="Arial" w:cs="Arial"/>
          <w:sz w:val="24"/>
          <w:szCs w:val="24"/>
        </w:rPr>
      </w:pPr>
      <w:r w:rsidRPr="009F7D88">
        <w:rPr>
          <w:rFonts w:ascii="Arial" w:eastAsia="Calibri" w:hAnsi="Arial" w:cs="Arial"/>
          <w:sz w:val="24"/>
          <w:szCs w:val="24"/>
        </w:rPr>
        <w:t>2.25. Услуги, необходимые и обязательные для предоставления Услуги, отсутствуют.</w:t>
      </w:r>
    </w:p>
    <w:p w:rsidR="009F7D88" w:rsidRPr="00CC4ECF" w:rsidRDefault="009F7D88" w:rsidP="006177B0">
      <w:pPr>
        <w:autoSpaceDE w:val="0"/>
        <w:autoSpaceDN w:val="0"/>
        <w:adjustRightInd w:val="0"/>
        <w:spacing w:after="0" w:line="240" w:lineRule="auto"/>
        <w:ind w:firstLine="708"/>
        <w:jc w:val="both"/>
        <w:rPr>
          <w:rFonts w:ascii="Arial" w:eastAsia="Calibri" w:hAnsi="Arial" w:cs="Arial"/>
          <w:bCs/>
          <w:color w:val="000000"/>
          <w:sz w:val="24"/>
          <w:szCs w:val="24"/>
        </w:rPr>
      </w:pPr>
    </w:p>
    <w:p w:rsidR="00001CD8" w:rsidRDefault="00583C7B" w:rsidP="00001CD8">
      <w:pPr>
        <w:tabs>
          <w:tab w:val="left" w:pos="1891"/>
        </w:tabs>
        <w:autoSpaceDE w:val="0"/>
        <w:autoSpaceDN w:val="0"/>
        <w:adjustRightInd w:val="0"/>
        <w:spacing w:after="0" w:line="240" w:lineRule="auto"/>
        <w:ind w:firstLine="709"/>
        <w:jc w:val="both"/>
        <w:rPr>
          <w:rFonts w:ascii="Arial" w:eastAsia="Calibri" w:hAnsi="Arial" w:cs="Arial"/>
          <w:b/>
          <w:bCs/>
          <w:color w:val="000000"/>
          <w:sz w:val="24"/>
          <w:szCs w:val="24"/>
        </w:rPr>
      </w:pPr>
      <w:r w:rsidRPr="00583C7B">
        <w:rPr>
          <w:rFonts w:ascii="Arial" w:eastAsia="Calibri" w:hAnsi="Arial" w:cs="Arial"/>
          <w:b/>
          <w:bCs/>
          <w:color w:val="000000"/>
          <w:sz w:val="24"/>
          <w:szCs w:val="24"/>
        </w:rPr>
        <w:t>Порядок, размер и основания взимания государственной пошлины или иной оплаты, взимаемой за пред</w:t>
      </w:r>
      <w:r>
        <w:rPr>
          <w:rFonts w:ascii="Arial" w:eastAsia="Calibri" w:hAnsi="Arial" w:cs="Arial"/>
          <w:b/>
          <w:bCs/>
          <w:color w:val="000000"/>
          <w:sz w:val="24"/>
          <w:szCs w:val="24"/>
        </w:rPr>
        <w:t>оставление муниципальной услуги</w:t>
      </w:r>
    </w:p>
    <w:p w:rsidR="006177B0" w:rsidRDefault="006177B0" w:rsidP="00001CD8">
      <w:pPr>
        <w:tabs>
          <w:tab w:val="left" w:pos="1891"/>
        </w:tabs>
        <w:autoSpaceDE w:val="0"/>
        <w:autoSpaceDN w:val="0"/>
        <w:adjustRightInd w:val="0"/>
        <w:spacing w:after="0" w:line="240" w:lineRule="auto"/>
        <w:ind w:firstLine="709"/>
        <w:jc w:val="both"/>
        <w:rPr>
          <w:rFonts w:ascii="Arial" w:eastAsia="Calibri" w:hAnsi="Arial" w:cs="Arial"/>
          <w:b/>
          <w:bCs/>
          <w:color w:val="000000"/>
          <w:sz w:val="24"/>
          <w:szCs w:val="24"/>
        </w:rPr>
      </w:pPr>
    </w:p>
    <w:p w:rsidR="00583C7B" w:rsidRPr="006177B0" w:rsidRDefault="009F7D88" w:rsidP="00583C7B">
      <w:pPr>
        <w:tabs>
          <w:tab w:val="left" w:pos="1891"/>
        </w:tabs>
        <w:autoSpaceDE w:val="0"/>
        <w:autoSpaceDN w:val="0"/>
        <w:adjustRightInd w:val="0"/>
        <w:spacing w:after="0" w:line="240" w:lineRule="auto"/>
        <w:ind w:firstLine="709"/>
        <w:jc w:val="both"/>
        <w:rPr>
          <w:rFonts w:ascii="Arial" w:eastAsia="Calibri" w:hAnsi="Arial" w:cs="Arial"/>
          <w:bCs/>
          <w:color w:val="000000"/>
          <w:sz w:val="24"/>
          <w:szCs w:val="24"/>
        </w:rPr>
      </w:pPr>
      <w:bookmarkStart w:id="1" w:name="bookmark11"/>
      <w:r>
        <w:rPr>
          <w:rFonts w:ascii="Arial" w:eastAsia="Calibri" w:hAnsi="Arial" w:cs="Arial"/>
          <w:bCs/>
          <w:color w:val="000000"/>
          <w:sz w:val="24"/>
          <w:szCs w:val="24"/>
        </w:rPr>
        <w:t xml:space="preserve">2.26. </w:t>
      </w:r>
      <w:r w:rsidR="006177B0" w:rsidRPr="006177B0">
        <w:rPr>
          <w:rFonts w:ascii="Arial" w:eastAsia="Calibri" w:hAnsi="Arial" w:cs="Arial"/>
          <w:bCs/>
          <w:color w:val="000000"/>
          <w:sz w:val="24"/>
          <w:szCs w:val="24"/>
        </w:rPr>
        <w:t>Предоставление муниципальной услугу осуществляется бесплатно.</w:t>
      </w:r>
    </w:p>
    <w:p w:rsidR="006177B0" w:rsidRDefault="006177B0" w:rsidP="00583C7B">
      <w:pPr>
        <w:tabs>
          <w:tab w:val="left" w:pos="1891"/>
        </w:tabs>
        <w:autoSpaceDE w:val="0"/>
        <w:autoSpaceDN w:val="0"/>
        <w:adjustRightInd w:val="0"/>
        <w:spacing w:after="0" w:line="240" w:lineRule="auto"/>
        <w:ind w:firstLine="709"/>
        <w:jc w:val="both"/>
        <w:rPr>
          <w:rFonts w:ascii="Arial" w:eastAsia="Calibri" w:hAnsi="Arial" w:cs="Arial"/>
          <w:b/>
          <w:bCs/>
          <w:color w:val="000000"/>
          <w:sz w:val="24"/>
          <w:szCs w:val="24"/>
        </w:rPr>
      </w:pPr>
    </w:p>
    <w:p w:rsidR="006177B0" w:rsidRDefault="006177B0" w:rsidP="006177B0">
      <w:pPr>
        <w:tabs>
          <w:tab w:val="left" w:pos="1891"/>
        </w:tabs>
        <w:autoSpaceDE w:val="0"/>
        <w:autoSpaceDN w:val="0"/>
        <w:adjustRightInd w:val="0"/>
        <w:spacing w:after="0" w:line="240" w:lineRule="auto"/>
        <w:ind w:firstLine="709"/>
        <w:jc w:val="center"/>
        <w:rPr>
          <w:rFonts w:ascii="Arial" w:eastAsia="Calibri" w:hAnsi="Arial" w:cs="Arial"/>
          <w:b/>
          <w:bCs/>
          <w:sz w:val="24"/>
          <w:szCs w:val="24"/>
          <w:lang w:val="x-none" w:eastAsia="x-none"/>
        </w:rPr>
      </w:pPr>
      <w:r w:rsidRPr="006177B0">
        <w:rPr>
          <w:rFonts w:ascii="Arial" w:eastAsia="Calibri" w:hAnsi="Arial" w:cs="Arial"/>
          <w:b/>
          <w:bCs/>
          <w:sz w:val="24"/>
          <w:szCs w:val="24"/>
          <w:lang w:val="x-none" w:eastAsia="x-none"/>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6177B0" w:rsidRPr="006177B0" w:rsidRDefault="006177B0" w:rsidP="006177B0">
      <w:pPr>
        <w:tabs>
          <w:tab w:val="left" w:pos="1891"/>
        </w:tabs>
        <w:autoSpaceDE w:val="0"/>
        <w:autoSpaceDN w:val="0"/>
        <w:adjustRightInd w:val="0"/>
        <w:spacing w:after="0" w:line="240" w:lineRule="auto"/>
        <w:ind w:firstLine="709"/>
        <w:jc w:val="both"/>
        <w:rPr>
          <w:rFonts w:ascii="Arial" w:eastAsia="Calibri" w:hAnsi="Arial" w:cs="Arial"/>
          <w:bCs/>
          <w:sz w:val="24"/>
          <w:szCs w:val="24"/>
          <w:lang w:val="x-none" w:eastAsia="x-none"/>
        </w:rPr>
      </w:pPr>
    </w:p>
    <w:p w:rsidR="006177B0" w:rsidRDefault="009F7D88" w:rsidP="006177B0">
      <w:pPr>
        <w:tabs>
          <w:tab w:val="left" w:pos="1891"/>
        </w:tabs>
        <w:autoSpaceDE w:val="0"/>
        <w:autoSpaceDN w:val="0"/>
        <w:adjustRightInd w:val="0"/>
        <w:spacing w:after="0" w:line="240" w:lineRule="auto"/>
        <w:ind w:firstLine="709"/>
        <w:jc w:val="both"/>
        <w:rPr>
          <w:rFonts w:ascii="Arial" w:eastAsia="Calibri" w:hAnsi="Arial" w:cs="Arial"/>
          <w:bCs/>
          <w:sz w:val="24"/>
          <w:szCs w:val="24"/>
          <w:lang w:val="x-none" w:eastAsia="x-none"/>
        </w:rPr>
      </w:pPr>
      <w:r w:rsidRPr="009F7D88">
        <w:rPr>
          <w:rFonts w:ascii="Arial" w:eastAsia="Calibri" w:hAnsi="Arial" w:cs="Arial"/>
          <w:bCs/>
          <w:sz w:val="24"/>
          <w:szCs w:val="24"/>
          <w:lang w:val="x-none" w:eastAsia="x-none"/>
        </w:rPr>
        <w:t>2.27. Услуги, необходимые и обязательные для предоставления Услуги, отсутствуют.</w:t>
      </w:r>
    </w:p>
    <w:p w:rsidR="009F7D88" w:rsidRDefault="009F7D88" w:rsidP="006177B0">
      <w:pPr>
        <w:tabs>
          <w:tab w:val="left" w:pos="1891"/>
        </w:tabs>
        <w:autoSpaceDE w:val="0"/>
        <w:autoSpaceDN w:val="0"/>
        <w:adjustRightInd w:val="0"/>
        <w:spacing w:after="0" w:line="240" w:lineRule="auto"/>
        <w:ind w:firstLine="709"/>
        <w:jc w:val="both"/>
        <w:rPr>
          <w:rFonts w:ascii="Arial" w:eastAsia="Calibri" w:hAnsi="Arial" w:cs="Arial"/>
          <w:bCs/>
          <w:sz w:val="24"/>
          <w:szCs w:val="24"/>
          <w:lang w:val="x-none" w:eastAsia="x-none"/>
        </w:rPr>
      </w:pPr>
    </w:p>
    <w:bookmarkEnd w:id="1"/>
    <w:p w:rsidR="00BF36F1" w:rsidRDefault="00583C7B" w:rsidP="00BF36F1">
      <w:pPr>
        <w:widowControl w:val="0"/>
        <w:tabs>
          <w:tab w:val="left" w:pos="567"/>
          <w:tab w:val="left" w:pos="2024"/>
        </w:tabs>
        <w:spacing w:after="0" w:line="240" w:lineRule="auto"/>
        <w:jc w:val="center"/>
        <w:outlineLvl w:val="1"/>
        <w:rPr>
          <w:rFonts w:ascii="Arial" w:eastAsia="Calibri" w:hAnsi="Arial" w:cs="Arial"/>
          <w:b/>
          <w:bCs/>
          <w:sz w:val="24"/>
          <w:szCs w:val="24"/>
          <w:lang w:eastAsia="ru-RU"/>
        </w:rPr>
      </w:pPr>
      <w:r w:rsidRPr="00583C7B">
        <w:rPr>
          <w:rFonts w:ascii="Arial" w:eastAsia="Calibri" w:hAnsi="Arial" w:cs="Arial"/>
          <w:b/>
          <w:bCs/>
          <w:sz w:val="24"/>
          <w:szCs w:val="24"/>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6177B0" w:rsidRPr="006177B0" w:rsidRDefault="006177B0" w:rsidP="006177B0">
      <w:pPr>
        <w:autoSpaceDE w:val="0"/>
        <w:autoSpaceDN w:val="0"/>
        <w:adjustRightInd w:val="0"/>
        <w:spacing w:after="0" w:line="240" w:lineRule="auto"/>
        <w:ind w:firstLine="709"/>
        <w:jc w:val="center"/>
        <w:rPr>
          <w:rFonts w:ascii="Arial" w:eastAsia="Calibri" w:hAnsi="Arial" w:cs="Arial"/>
          <w:bCs/>
          <w:color w:val="000000"/>
          <w:sz w:val="24"/>
          <w:szCs w:val="24"/>
        </w:rPr>
      </w:pPr>
    </w:p>
    <w:p w:rsidR="006177B0" w:rsidRDefault="009F7D88" w:rsidP="009F7D88">
      <w:pPr>
        <w:autoSpaceDE w:val="0"/>
        <w:autoSpaceDN w:val="0"/>
        <w:adjustRightInd w:val="0"/>
        <w:spacing w:after="0" w:line="240" w:lineRule="auto"/>
        <w:ind w:firstLine="709"/>
        <w:jc w:val="both"/>
        <w:rPr>
          <w:rFonts w:ascii="Arial" w:eastAsia="Calibri" w:hAnsi="Arial" w:cs="Arial"/>
          <w:bCs/>
          <w:color w:val="000000"/>
          <w:sz w:val="24"/>
          <w:szCs w:val="24"/>
        </w:rPr>
      </w:pPr>
      <w:r w:rsidRPr="009F7D88">
        <w:rPr>
          <w:rFonts w:ascii="Arial" w:eastAsia="Calibri" w:hAnsi="Arial" w:cs="Arial"/>
          <w:bCs/>
          <w:color w:val="000000"/>
          <w:sz w:val="24"/>
          <w:szCs w:val="24"/>
        </w:rPr>
        <w:lastRenderedPageBreak/>
        <w:t>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w:t>
      </w:r>
    </w:p>
    <w:p w:rsidR="009F7D88" w:rsidRPr="006177B0" w:rsidRDefault="009F7D88" w:rsidP="006177B0">
      <w:pPr>
        <w:autoSpaceDE w:val="0"/>
        <w:autoSpaceDN w:val="0"/>
        <w:adjustRightInd w:val="0"/>
        <w:spacing w:after="0" w:line="240" w:lineRule="auto"/>
        <w:ind w:firstLine="709"/>
        <w:jc w:val="center"/>
        <w:rPr>
          <w:rFonts w:ascii="Arial" w:eastAsia="Calibri" w:hAnsi="Arial" w:cs="Arial"/>
          <w:b/>
          <w:color w:val="000000"/>
          <w:sz w:val="24"/>
          <w:szCs w:val="24"/>
        </w:rPr>
      </w:pPr>
    </w:p>
    <w:p w:rsidR="006177B0" w:rsidRPr="006177B0" w:rsidRDefault="006177B0" w:rsidP="006177B0">
      <w:pPr>
        <w:autoSpaceDE w:val="0"/>
        <w:autoSpaceDN w:val="0"/>
        <w:adjustRightInd w:val="0"/>
        <w:spacing w:after="0" w:line="240" w:lineRule="auto"/>
        <w:ind w:firstLine="709"/>
        <w:jc w:val="center"/>
        <w:rPr>
          <w:rFonts w:ascii="Arial" w:eastAsia="Calibri" w:hAnsi="Arial" w:cs="Arial"/>
          <w:b/>
          <w:color w:val="000000"/>
          <w:sz w:val="24"/>
          <w:szCs w:val="24"/>
        </w:rPr>
      </w:pPr>
      <w:r w:rsidRPr="006177B0">
        <w:rPr>
          <w:rFonts w:ascii="Arial" w:eastAsia="Calibri" w:hAnsi="Arial" w:cs="Arial"/>
          <w:b/>
          <w:color w:val="000000"/>
          <w:sz w:val="24"/>
          <w:szCs w:val="24"/>
        </w:rPr>
        <w:t>Срок и порядок регистрации запроса заявителя о предоставлении муниципальной услуги, в том числе в электронной форме</w:t>
      </w:r>
    </w:p>
    <w:p w:rsidR="006177B0" w:rsidRPr="006177B0" w:rsidRDefault="006177B0" w:rsidP="006177B0">
      <w:pPr>
        <w:autoSpaceDE w:val="0"/>
        <w:autoSpaceDN w:val="0"/>
        <w:adjustRightInd w:val="0"/>
        <w:spacing w:after="0" w:line="240" w:lineRule="auto"/>
        <w:ind w:firstLine="709"/>
        <w:jc w:val="center"/>
        <w:rPr>
          <w:rFonts w:ascii="Arial" w:eastAsia="Calibri" w:hAnsi="Arial" w:cs="Arial"/>
          <w:color w:val="000000"/>
          <w:sz w:val="24"/>
          <w:szCs w:val="24"/>
        </w:rPr>
      </w:pP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2.29. 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rsidR="006177B0"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9F7D88" w:rsidRPr="004B40E4" w:rsidRDefault="009F7D88" w:rsidP="009F7D88">
      <w:pPr>
        <w:autoSpaceDE w:val="0"/>
        <w:autoSpaceDN w:val="0"/>
        <w:adjustRightInd w:val="0"/>
        <w:spacing w:after="0" w:line="240" w:lineRule="auto"/>
        <w:ind w:firstLine="709"/>
        <w:jc w:val="center"/>
        <w:rPr>
          <w:rFonts w:ascii="Arial" w:eastAsia="Calibri" w:hAnsi="Arial" w:cs="Arial"/>
          <w:color w:val="000000"/>
          <w:sz w:val="24"/>
          <w:szCs w:val="24"/>
        </w:rPr>
      </w:pPr>
    </w:p>
    <w:p w:rsidR="006C64EA" w:rsidRPr="004B40E4" w:rsidRDefault="006C64EA" w:rsidP="006C64EA">
      <w:pPr>
        <w:autoSpaceDE w:val="0"/>
        <w:autoSpaceDN w:val="0"/>
        <w:adjustRightInd w:val="0"/>
        <w:spacing w:after="0" w:line="240" w:lineRule="auto"/>
        <w:ind w:firstLine="709"/>
        <w:jc w:val="center"/>
        <w:rPr>
          <w:rFonts w:ascii="Arial" w:eastAsia="Calibri" w:hAnsi="Arial" w:cs="Arial"/>
          <w:b/>
          <w:color w:val="000000"/>
          <w:sz w:val="24"/>
          <w:szCs w:val="24"/>
        </w:rPr>
      </w:pPr>
      <w:r w:rsidRPr="004B40E4">
        <w:rPr>
          <w:rFonts w:ascii="Arial" w:eastAsia="Calibri" w:hAnsi="Arial" w:cs="Arial"/>
          <w:b/>
          <w:color w:val="000000"/>
          <w:sz w:val="24"/>
          <w:szCs w:val="24"/>
        </w:rPr>
        <w:t>Требования к помещениям, в которых предоставляется муниципальная услуга</w:t>
      </w:r>
    </w:p>
    <w:p w:rsidR="006C64EA" w:rsidRPr="004B40E4" w:rsidRDefault="006C64EA" w:rsidP="006C64EA">
      <w:pPr>
        <w:autoSpaceDE w:val="0"/>
        <w:autoSpaceDN w:val="0"/>
        <w:adjustRightInd w:val="0"/>
        <w:spacing w:after="0" w:line="240" w:lineRule="auto"/>
        <w:ind w:firstLine="709"/>
        <w:jc w:val="center"/>
        <w:rPr>
          <w:rFonts w:ascii="Arial" w:eastAsia="Calibri" w:hAnsi="Arial" w:cs="Arial"/>
          <w:b/>
          <w:color w:val="000000"/>
          <w:sz w:val="24"/>
          <w:szCs w:val="24"/>
        </w:rPr>
      </w:pP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П групп, а также инвалидами Ш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наименование;</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 место нахождения и адрес;</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режим работы;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график приема;</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 номера телефонов для справок.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Помещения, в которых предоставляется Услуга, должны соответствовать санитарно-эпидемиологическим правилам и нормативам.</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Помещения, в которых предоставляется Услуга, оснащаются: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противопожарной системой и средствами пожаротушения;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системой оповещения о возникновении чрезвычайной ситуации;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средствами оказания первой медицинской помощи;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туалетными комнатами для посетителей.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Места для заполнения заявлений оборудуются стульями, столами (стойками), бланками заявлений, письменными принадлежностями.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Места приема Заявителей оборудуются информационными табличками (вывесками) с указанием: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номера кабинета и наименования отдела;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фамилии, имени и отчества (последнее — при наличии), должности ответственного лица за прием документов;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графика приема Заявителей.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При предоставлении Услуги инвалидам обеспечиваются: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возможность беспрепятственного доступа к объекту (зданию, помещению), в котором предоставляется Услуга;</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 сопровождение инвалидов, имеющих стойкие расстройства функции зрения и самостоятельного передвижения;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допуск сурдопереводчика и тифлосурдопереводчика;</w:t>
      </w:r>
    </w:p>
    <w:p w:rsid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9F7D88" w:rsidRDefault="009F7D88" w:rsidP="009F7D88">
      <w:pPr>
        <w:autoSpaceDE w:val="0"/>
        <w:autoSpaceDN w:val="0"/>
        <w:adjustRightInd w:val="0"/>
        <w:spacing w:after="0" w:line="240" w:lineRule="auto"/>
        <w:ind w:firstLine="709"/>
        <w:jc w:val="center"/>
        <w:rPr>
          <w:rFonts w:ascii="Arial" w:eastAsia="Calibri" w:hAnsi="Arial" w:cs="Arial"/>
          <w:color w:val="000000"/>
          <w:sz w:val="24"/>
          <w:szCs w:val="24"/>
        </w:rPr>
      </w:pPr>
    </w:p>
    <w:p w:rsidR="00184E7C" w:rsidRPr="004B40E4" w:rsidRDefault="00184E7C" w:rsidP="009F7D88">
      <w:pPr>
        <w:autoSpaceDE w:val="0"/>
        <w:autoSpaceDN w:val="0"/>
        <w:adjustRightInd w:val="0"/>
        <w:spacing w:after="0" w:line="240" w:lineRule="auto"/>
        <w:ind w:firstLine="709"/>
        <w:jc w:val="center"/>
        <w:rPr>
          <w:rFonts w:ascii="Arial" w:eastAsia="Calibri" w:hAnsi="Arial" w:cs="Arial"/>
          <w:b/>
          <w:color w:val="000000"/>
          <w:sz w:val="24"/>
          <w:szCs w:val="24"/>
        </w:rPr>
      </w:pPr>
      <w:r w:rsidRPr="004B40E4">
        <w:rPr>
          <w:rFonts w:ascii="Arial" w:eastAsia="Calibri" w:hAnsi="Arial" w:cs="Arial"/>
          <w:b/>
          <w:color w:val="000000"/>
          <w:sz w:val="24"/>
          <w:szCs w:val="24"/>
        </w:rPr>
        <w:t>Показатели доступности и качества</w:t>
      </w:r>
    </w:p>
    <w:p w:rsidR="00184E7C" w:rsidRPr="004B40E4" w:rsidRDefault="00184E7C" w:rsidP="00CD780D">
      <w:pPr>
        <w:autoSpaceDE w:val="0"/>
        <w:autoSpaceDN w:val="0"/>
        <w:adjustRightInd w:val="0"/>
        <w:spacing w:after="0" w:line="240" w:lineRule="auto"/>
        <w:ind w:firstLine="709"/>
        <w:jc w:val="center"/>
        <w:rPr>
          <w:rFonts w:ascii="Arial" w:eastAsia="Calibri" w:hAnsi="Arial" w:cs="Arial"/>
          <w:b/>
          <w:color w:val="000000"/>
          <w:sz w:val="24"/>
          <w:szCs w:val="24"/>
        </w:rPr>
      </w:pPr>
      <w:r w:rsidRPr="004B40E4">
        <w:rPr>
          <w:rFonts w:ascii="Arial" w:eastAsia="Calibri" w:hAnsi="Arial" w:cs="Arial"/>
          <w:b/>
          <w:color w:val="000000"/>
          <w:sz w:val="24"/>
          <w:szCs w:val="24"/>
        </w:rPr>
        <w:t>предоставления муниципальной услуги</w:t>
      </w:r>
    </w:p>
    <w:p w:rsidR="00184E7C" w:rsidRPr="004B40E4" w:rsidRDefault="00184E7C" w:rsidP="00184E7C">
      <w:pPr>
        <w:autoSpaceDE w:val="0"/>
        <w:autoSpaceDN w:val="0"/>
        <w:adjustRightInd w:val="0"/>
        <w:spacing w:after="0" w:line="240" w:lineRule="auto"/>
        <w:ind w:firstLine="709"/>
        <w:jc w:val="center"/>
        <w:rPr>
          <w:rFonts w:ascii="Arial" w:eastAsia="Calibri" w:hAnsi="Arial" w:cs="Arial"/>
          <w:b/>
          <w:color w:val="000000"/>
          <w:sz w:val="24"/>
          <w:szCs w:val="24"/>
        </w:rPr>
      </w:pP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2.31. Основными показателями доступности предоставления Услуги являются: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 возможность получения заявителем уведомлений о предоставлении Услуги с помощью ЕГУ или регионального портала;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2.32. Основными показателями качества предоставления Услуги являются: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своевременность предоставления Услуги в соответствии со стандартом ее предоставления, определенным настоящим Регламентом;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lastRenderedPageBreak/>
        <w:t xml:space="preserve">- минимально возможное количество взаимодействий — гражданина с должностными лицами, участвующими в предоставлении Услуги;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отсутствие обоснованных жалоб на действия (бездействие) сотрудников и их некорректное (невнимательное) отношение к Заявителям; </w:t>
      </w:r>
    </w:p>
    <w:p w:rsidR="009F7D88" w:rsidRP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отсутствие нарушений установленных сроков в процессе предоставления Услуги;</w:t>
      </w:r>
    </w:p>
    <w:p w:rsidR="006177B0"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r w:rsidRPr="009F7D88">
        <w:rPr>
          <w:rFonts w:ascii="Arial" w:eastAsia="Calibri" w:hAnsi="Arial" w:cs="Arial"/>
          <w:color w:val="000000"/>
          <w:sz w:val="24"/>
          <w:szCs w:val="24"/>
        </w:rPr>
        <w:t xml:space="preserve"> -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9F7D88" w:rsidRDefault="009F7D88" w:rsidP="009F7D88">
      <w:pPr>
        <w:autoSpaceDE w:val="0"/>
        <w:autoSpaceDN w:val="0"/>
        <w:adjustRightInd w:val="0"/>
        <w:spacing w:after="0" w:line="240" w:lineRule="auto"/>
        <w:ind w:firstLine="709"/>
        <w:jc w:val="both"/>
        <w:rPr>
          <w:rFonts w:ascii="Arial" w:eastAsia="Calibri" w:hAnsi="Arial" w:cs="Arial"/>
          <w:color w:val="000000"/>
          <w:sz w:val="24"/>
          <w:szCs w:val="24"/>
        </w:rPr>
      </w:pPr>
    </w:p>
    <w:p w:rsidR="00CD780D" w:rsidRDefault="00CD780D" w:rsidP="00CD780D">
      <w:pPr>
        <w:autoSpaceDE w:val="0"/>
        <w:autoSpaceDN w:val="0"/>
        <w:adjustRightInd w:val="0"/>
        <w:spacing w:after="0" w:line="240" w:lineRule="auto"/>
        <w:ind w:firstLine="709"/>
        <w:jc w:val="center"/>
        <w:rPr>
          <w:rFonts w:ascii="Arial" w:eastAsia="Calibri" w:hAnsi="Arial" w:cs="Arial"/>
          <w:b/>
          <w:color w:val="000000"/>
          <w:sz w:val="24"/>
          <w:szCs w:val="24"/>
        </w:rPr>
      </w:pPr>
      <w:r w:rsidRPr="00CD780D">
        <w:rPr>
          <w:rFonts w:ascii="Arial" w:eastAsia="Calibri" w:hAnsi="Arial" w:cs="Arial"/>
          <w:b/>
          <w:color w:val="000000"/>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971DA" w:rsidRDefault="009971DA" w:rsidP="00CD780D">
      <w:pPr>
        <w:autoSpaceDE w:val="0"/>
        <w:autoSpaceDN w:val="0"/>
        <w:adjustRightInd w:val="0"/>
        <w:spacing w:after="0" w:line="240" w:lineRule="auto"/>
        <w:ind w:firstLine="709"/>
        <w:jc w:val="center"/>
        <w:rPr>
          <w:rFonts w:ascii="Arial" w:eastAsia="Calibri" w:hAnsi="Arial" w:cs="Arial"/>
          <w:b/>
          <w:color w:val="000000"/>
          <w:sz w:val="24"/>
          <w:szCs w:val="24"/>
        </w:rPr>
      </w:pP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 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2.35. Электронные документы представляются в следующих форматах:</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а) </w:t>
      </w:r>
      <w:proofErr w:type="spellStart"/>
      <w:r w:rsidRPr="009F7D88">
        <w:rPr>
          <w:rFonts w:ascii="Arial" w:eastAsia="Calibri" w:hAnsi="Arial" w:cs="Arial"/>
          <w:color w:val="000000"/>
          <w:sz w:val="24"/>
          <w:szCs w:val="24"/>
        </w:rPr>
        <w:t>хml</w:t>
      </w:r>
      <w:proofErr w:type="spellEnd"/>
      <w:r w:rsidRPr="009F7D88">
        <w:rPr>
          <w:rFonts w:ascii="Arial" w:eastAsia="Calibri" w:hAnsi="Arial" w:cs="Arial"/>
          <w:color w:val="000000"/>
          <w:sz w:val="24"/>
          <w:szCs w:val="24"/>
        </w:rPr>
        <w:t>] - для формализованных документов;</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б) </w:t>
      </w:r>
      <w:proofErr w:type="spellStart"/>
      <w:r w:rsidRPr="009F7D88">
        <w:rPr>
          <w:rFonts w:ascii="Arial" w:eastAsia="Calibri" w:hAnsi="Arial" w:cs="Arial"/>
          <w:color w:val="000000"/>
          <w:sz w:val="24"/>
          <w:szCs w:val="24"/>
        </w:rPr>
        <w:t>doc</w:t>
      </w:r>
      <w:proofErr w:type="spellEnd"/>
      <w:r w:rsidRPr="009F7D88">
        <w:rPr>
          <w:rFonts w:ascii="Arial" w:eastAsia="Calibri" w:hAnsi="Arial" w:cs="Arial"/>
          <w:color w:val="000000"/>
          <w:sz w:val="24"/>
          <w:szCs w:val="24"/>
        </w:rPr>
        <w:t xml:space="preserve">, </w:t>
      </w:r>
      <w:proofErr w:type="spellStart"/>
      <w:r w:rsidRPr="009F7D88">
        <w:rPr>
          <w:rFonts w:ascii="Arial" w:eastAsia="Calibri" w:hAnsi="Arial" w:cs="Arial"/>
          <w:color w:val="000000"/>
          <w:sz w:val="24"/>
          <w:szCs w:val="24"/>
        </w:rPr>
        <w:t>dосх</w:t>
      </w:r>
      <w:proofErr w:type="spellEnd"/>
      <w:r w:rsidRPr="009F7D88">
        <w:rPr>
          <w:rFonts w:ascii="Arial" w:eastAsia="Calibri" w:hAnsi="Arial" w:cs="Arial"/>
          <w:color w:val="000000"/>
          <w:sz w:val="24"/>
          <w:szCs w:val="24"/>
        </w:rPr>
        <w:t xml:space="preserve">, </w:t>
      </w:r>
      <w:proofErr w:type="spellStart"/>
      <w:r w:rsidRPr="009F7D88">
        <w:rPr>
          <w:rFonts w:ascii="Arial" w:eastAsia="Calibri" w:hAnsi="Arial" w:cs="Arial"/>
          <w:color w:val="000000"/>
          <w:sz w:val="24"/>
          <w:szCs w:val="24"/>
        </w:rPr>
        <w:t>оdt</w:t>
      </w:r>
      <w:proofErr w:type="spellEnd"/>
      <w:r w:rsidRPr="009F7D88">
        <w:rPr>
          <w:rFonts w:ascii="Arial" w:eastAsia="Calibri" w:hAnsi="Arial" w:cs="Arial"/>
          <w:color w:val="000000"/>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в) х1s, х1sx, </w:t>
      </w:r>
      <w:proofErr w:type="spellStart"/>
      <w:r w:rsidRPr="009F7D88">
        <w:rPr>
          <w:rFonts w:ascii="Arial" w:eastAsia="Calibri" w:hAnsi="Arial" w:cs="Arial"/>
          <w:color w:val="000000"/>
          <w:sz w:val="24"/>
          <w:szCs w:val="24"/>
        </w:rPr>
        <w:t>оds</w:t>
      </w:r>
      <w:proofErr w:type="spellEnd"/>
      <w:r w:rsidRPr="009F7D88">
        <w:rPr>
          <w:rFonts w:ascii="Arial" w:eastAsia="Calibri" w:hAnsi="Arial" w:cs="Arial"/>
          <w:color w:val="000000"/>
          <w:sz w:val="24"/>
          <w:szCs w:val="24"/>
        </w:rPr>
        <w:t xml:space="preserve"> - для документов, содержащих расчеты; </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г) </w:t>
      </w:r>
      <w:proofErr w:type="spellStart"/>
      <w:r w:rsidRPr="009F7D88">
        <w:rPr>
          <w:rFonts w:ascii="Arial" w:eastAsia="Calibri" w:hAnsi="Arial" w:cs="Arial"/>
          <w:color w:val="000000"/>
          <w:sz w:val="24"/>
          <w:szCs w:val="24"/>
        </w:rPr>
        <w:t>pdf</w:t>
      </w:r>
      <w:proofErr w:type="spellEnd"/>
      <w:r w:rsidRPr="009F7D88">
        <w:rPr>
          <w:rFonts w:ascii="Arial" w:eastAsia="Calibri" w:hAnsi="Arial" w:cs="Arial"/>
          <w:color w:val="000000"/>
          <w:sz w:val="24"/>
          <w:szCs w:val="24"/>
        </w:rPr>
        <w:t xml:space="preserve">, </w:t>
      </w:r>
      <w:proofErr w:type="spellStart"/>
      <w:r w:rsidRPr="009F7D88">
        <w:rPr>
          <w:rFonts w:ascii="Arial" w:eastAsia="Calibri" w:hAnsi="Arial" w:cs="Arial"/>
          <w:color w:val="000000"/>
          <w:sz w:val="24"/>
          <w:szCs w:val="24"/>
        </w:rPr>
        <w:t>jpg</w:t>
      </w:r>
      <w:proofErr w:type="spellEnd"/>
      <w:r w:rsidRPr="009F7D88">
        <w:rPr>
          <w:rFonts w:ascii="Arial" w:eastAsia="Calibri" w:hAnsi="Arial" w:cs="Arial"/>
          <w:color w:val="000000"/>
          <w:sz w:val="24"/>
          <w:szCs w:val="24"/>
        </w:rPr>
        <w:t xml:space="preserve">, </w:t>
      </w:r>
      <w:proofErr w:type="spellStart"/>
      <w:r w:rsidRPr="009F7D88">
        <w:rPr>
          <w:rFonts w:ascii="Arial" w:eastAsia="Calibri" w:hAnsi="Arial" w:cs="Arial"/>
          <w:color w:val="000000"/>
          <w:sz w:val="24"/>
          <w:szCs w:val="24"/>
        </w:rPr>
        <w:t>jpeg</w:t>
      </w:r>
      <w:proofErr w:type="spellEnd"/>
      <w:r w:rsidRPr="009F7D88">
        <w:rPr>
          <w:rFonts w:ascii="Arial" w:eastAsia="Calibri" w:hAnsi="Arial" w:cs="Arial"/>
          <w:color w:val="000000"/>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9F7D88">
        <w:rPr>
          <w:rFonts w:ascii="Arial" w:eastAsia="Calibri" w:hAnsi="Arial" w:cs="Arial"/>
          <w:color w:val="000000"/>
          <w:sz w:val="24"/>
          <w:szCs w:val="24"/>
        </w:rPr>
        <w:t>dpi</w:t>
      </w:r>
      <w:proofErr w:type="spellEnd"/>
      <w:r w:rsidRPr="009F7D88">
        <w:rPr>
          <w:rFonts w:ascii="Arial" w:eastAsia="Calibri" w:hAnsi="Arial" w:cs="Arial"/>
          <w:color w:val="000000"/>
          <w:sz w:val="24"/>
          <w:szCs w:val="24"/>
        </w:rPr>
        <w:t xml:space="preserve"> (масштаб 1:1) с использованием следующих режимов: </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 «черно-белый» (при отсутствии в документе графических изображений и (или) цветного текста); </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«оттенки серого» (при наличии в документе графических изображений, отличных от цветного графического изображения);</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 - «цветной» или «режим полной цветопередачи» (при наличии в документе цветных графических изображений либо цветного текста); </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Электронные документы должны обеспечивать: </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возможность идентифицировать документ и количество листов в документе; </w:t>
      </w:r>
    </w:p>
    <w:p w:rsidR="009F7D88" w:rsidRP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F7D88" w:rsidRDefault="009F7D88" w:rsidP="009F7D88">
      <w:pPr>
        <w:widowControl w:val="0"/>
        <w:autoSpaceDE w:val="0"/>
        <w:spacing w:after="0" w:line="240" w:lineRule="auto"/>
        <w:ind w:firstLineChars="295" w:firstLine="708"/>
        <w:jc w:val="both"/>
        <w:rPr>
          <w:rFonts w:ascii="Arial" w:eastAsia="Calibri" w:hAnsi="Arial" w:cs="Arial"/>
          <w:color w:val="000000"/>
          <w:sz w:val="24"/>
          <w:szCs w:val="24"/>
        </w:rPr>
      </w:pPr>
      <w:r w:rsidRPr="009F7D88">
        <w:rPr>
          <w:rFonts w:ascii="Arial" w:eastAsia="Calibri" w:hAnsi="Arial" w:cs="Arial"/>
          <w:color w:val="000000"/>
          <w:sz w:val="24"/>
          <w:szCs w:val="24"/>
        </w:rPr>
        <w:t xml:space="preserve"> Документы, подлежащие представлению в форматах </w:t>
      </w:r>
      <w:proofErr w:type="spellStart"/>
      <w:r w:rsidRPr="009F7D88">
        <w:rPr>
          <w:rFonts w:ascii="Arial" w:eastAsia="Calibri" w:hAnsi="Arial" w:cs="Arial"/>
          <w:color w:val="000000"/>
          <w:sz w:val="24"/>
          <w:szCs w:val="24"/>
        </w:rPr>
        <w:t>хls</w:t>
      </w:r>
      <w:proofErr w:type="spellEnd"/>
      <w:r w:rsidRPr="009F7D88">
        <w:rPr>
          <w:rFonts w:ascii="Arial" w:eastAsia="Calibri" w:hAnsi="Arial" w:cs="Arial"/>
          <w:color w:val="000000"/>
          <w:sz w:val="24"/>
          <w:szCs w:val="24"/>
        </w:rPr>
        <w:t xml:space="preserve">, </w:t>
      </w:r>
      <w:proofErr w:type="spellStart"/>
      <w:r w:rsidRPr="009F7D88">
        <w:rPr>
          <w:rFonts w:ascii="Arial" w:eastAsia="Calibri" w:hAnsi="Arial" w:cs="Arial"/>
          <w:color w:val="000000"/>
          <w:sz w:val="24"/>
          <w:szCs w:val="24"/>
        </w:rPr>
        <w:t>хlsx</w:t>
      </w:r>
      <w:proofErr w:type="spellEnd"/>
      <w:r w:rsidRPr="009F7D88">
        <w:rPr>
          <w:rFonts w:ascii="Arial" w:eastAsia="Calibri" w:hAnsi="Arial" w:cs="Arial"/>
          <w:color w:val="000000"/>
          <w:sz w:val="24"/>
          <w:szCs w:val="24"/>
        </w:rPr>
        <w:t xml:space="preserve"> или </w:t>
      </w:r>
      <w:proofErr w:type="spellStart"/>
      <w:r w:rsidRPr="009F7D88">
        <w:rPr>
          <w:rFonts w:ascii="Arial" w:eastAsia="Calibri" w:hAnsi="Arial" w:cs="Arial"/>
          <w:color w:val="000000"/>
          <w:sz w:val="24"/>
          <w:szCs w:val="24"/>
        </w:rPr>
        <w:t>ods</w:t>
      </w:r>
      <w:proofErr w:type="spellEnd"/>
      <w:r w:rsidRPr="009F7D88">
        <w:rPr>
          <w:rFonts w:ascii="Arial" w:eastAsia="Calibri" w:hAnsi="Arial" w:cs="Arial"/>
          <w:color w:val="000000"/>
          <w:sz w:val="24"/>
          <w:szCs w:val="24"/>
        </w:rPr>
        <w:t xml:space="preserve">, формируются в виде отдельного электронного документа. </w:t>
      </w:r>
    </w:p>
    <w:p w:rsidR="009F7D88" w:rsidRDefault="009F7D88" w:rsidP="006177B0">
      <w:pPr>
        <w:widowControl w:val="0"/>
        <w:autoSpaceDE w:val="0"/>
        <w:spacing w:after="0" w:line="240" w:lineRule="auto"/>
        <w:ind w:firstLineChars="295" w:firstLine="708"/>
        <w:jc w:val="center"/>
        <w:rPr>
          <w:rFonts w:ascii="Arial" w:eastAsia="Calibri" w:hAnsi="Arial" w:cs="Arial"/>
          <w:color w:val="000000"/>
          <w:sz w:val="24"/>
          <w:szCs w:val="24"/>
        </w:rPr>
      </w:pPr>
    </w:p>
    <w:p w:rsidR="001C75C9" w:rsidRPr="004B40E4" w:rsidRDefault="001C75C9" w:rsidP="006177B0">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w:t>
      </w:r>
      <w:r w:rsidRPr="004B40E4">
        <w:rPr>
          <w:rFonts w:ascii="Arial" w:eastAsia="Times New Roman" w:hAnsi="Arial" w:cs="Arial"/>
          <w:b/>
          <w:sz w:val="24"/>
          <w:szCs w:val="24"/>
          <w:lang w:eastAsia="ar-SA"/>
        </w:rPr>
        <w:lastRenderedPageBreak/>
        <w:t>особенности выполнения административных процедур в многофункциональных центрах</w:t>
      </w:r>
    </w:p>
    <w:p w:rsidR="001C75C9" w:rsidRPr="004B40E4" w:rsidRDefault="001C75C9" w:rsidP="001C75C9">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110DC9" w:rsidRPr="004B40E4" w:rsidRDefault="00110DC9" w:rsidP="001C75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Исчерпывающий перечень административных процедур</w:t>
      </w:r>
    </w:p>
    <w:p w:rsidR="00110DC9" w:rsidRPr="004B40E4" w:rsidRDefault="00110DC9" w:rsidP="00110DC9">
      <w:pPr>
        <w:widowControl w:val="0"/>
        <w:autoSpaceDE w:val="0"/>
        <w:spacing w:after="0" w:line="240" w:lineRule="auto"/>
        <w:ind w:firstLineChars="295" w:firstLine="708"/>
        <w:jc w:val="both"/>
        <w:rPr>
          <w:rFonts w:ascii="Arial" w:eastAsia="Times New Roman" w:hAnsi="Arial" w:cs="Arial"/>
          <w:sz w:val="24"/>
          <w:szCs w:val="24"/>
          <w:lang w:eastAsia="ar-SA"/>
        </w:rPr>
      </w:pPr>
    </w:p>
    <w:p w:rsid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3.1. Предоставление Услуги включает в себя следующие административные процедуры: </w:t>
      </w:r>
    </w:p>
    <w:p w:rsid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установление личности Заявителя (представителя Заявителя);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регистрация заявления;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проверка комплектности документов, необходимых для предоставления Услуги;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получение сведений посредством единой системы межведомственного электронного взаимодействия (далее —- СМЭВ);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рассмотрение документов, необходимых для предоставления Услуги; принятие решения по результатам оказания Услуги;</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 внесение результата оказания Услуги в государственный адресный реестр, ведение которого осуществляется в электронном виде; </w:t>
      </w:r>
    </w:p>
    <w:p w:rsid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выдача результата оказания Услуги. </w:t>
      </w:r>
    </w:p>
    <w:p w:rsidR="0030639B" w:rsidRDefault="0030639B" w:rsidP="0030639B">
      <w:pPr>
        <w:widowControl w:val="0"/>
        <w:autoSpaceDE w:val="0"/>
        <w:spacing w:after="0" w:line="240" w:lineRule="auto"/>
        <w:ind w:firstLineChars="295" w:firstLine="708"/>
        <w:jc w:val="center"/>
        <w:rPr>
          <w:rFonts w:ascii="Arial" w:eastAsia="Times New Roman" w:hAnsi="Arial" w:cs="Arial"/>
          <w:sz w:val="24"/>
          <w:szCs w:val="24"/>
          <w:lang w:eastAsia="ar-SA"/>
        </w:rPr>
      </w:pPr>
    </w:p>
    <w:p w:rsidR="00CD780D" w:rsidRDefault="00CD780D" w:rsidP="0030639B">
      <w:pPr>
        <w:widowControl w:val="0"/>
        <w:autoSpaceDE w:val="0"/>
        <w:spacing w:after="0" w:line="240" w:lineRule="auto"/>
        <w:ind w:firstLineChars="295" w:firstLine="711"/>
        <w:jc w:val="center"/>
        <w:rPr>
          <w:rFonts w:ascii="Arial" w:eastAsia="Calibri" w:hAnsi="Arial" w:cs="Arial"/>
          <w:b/>
          <w:sz w:val="24"/>
          <w:szCs w:val="24"/>
        </w:rPr>
      </w:pPr>
      <w:r w:rsidRPr="00CD780D">
        <w:rPr>
          <w:rFonts w:ascii="Arial" w:eastAsia="Calibri" w:hAnsi="Arial" w:cs="Arial"/>
          <w:b/>
          <w:sz w:val="24"/>
          <w:szCs w:val="24"/>
        </w:rPr>
        <w:t>Перечень административных процедур (действий) при предоставлении муниципальной услуги услуг в электронной форме</w:t>
      </w:r>
    </w:p>
    <w:p w:rsidR="0030639B" w:rsidRPr="0030639B" w:rsidRDefault="0030639B" w:rsidP="0030639B">
      <w:pPr>
        <w:widowControl w:val="0"/>
        <w:autoSpaceDE w:val="0"/>
        <w:spacing w:after="0" w:line="240" w:lineRule="auto"/>
        <w:ind w:firstLineChars="295" w:firstLine="708"/>
        <w:jc w:val="center"/>
        <w:rPr>
          <w:rFonts w:ascii="Arial" w:eastAsia="Calibri" w:hAnsi="Arial" w:cs="Arial"/>
          <w:sz w:val="24"/>
          <w:szCs w:val="24"/>
        </w:rPr>
      </w:pP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3.2. При предоставлении Услуги в электронной форме заявителю обеспечивается возможность: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получения информации о порядке и сроках предоставления Услуги;</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приема и регистрации Уполномоченным органом заявления и прилагаемых документов;</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 получения Заявителем (представителем Заявителя) результата предоставления Услуги в форме электронного документа;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получения сведений о ходе рассмотрения заявления;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осуществления оценки качества предоставления Услуги; </w:t>
      </w:r>
    </w:p>
    <w:p w:rsidR="00157026"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157026" w:rsidRDefault="00157026" w:rsidP="00CD780D">
      <w:pPr>
        <w:widowControl w:val="0"/>
        <w:autoSpaceDE w:val="0"/>
        <w:spacing w:after="0" w:line="240" w:lineRule="auto"/>
        <w:ind w:firstLineChars="295" w:firstLine="708"/>
        <w:jc w:val="both"/>
        <w:rPr>
          <w:rFonts w:ascii="Arial" w:eastAsia="Calibri" w:hAnsi="Arial" w:cs="Arial"/>
          <w:sz w:val="24"/>
          <w:szCs w:val="24"/>
        </w:rPr>
      </w:pPr>
    </w:p>
    <w:p w:rsidR="00CD780D" w:rsidRDefault="00CD780D" w:rsidP="00CD780D">
      <w:pPr>
        <w:widowControl w:val="0"/>
        <w:autoSpaceDE w:val="0"/>
        <w:spacing w:after="0" w:line="240" w:lineRule="auto"/>
        <w:ind w:firstLineChars="295" w:firstLine="711"/>
        <w:jc w:val="center"/>
        <w:rPr>
          <w:rFonts w:ascii="Arial" w:eastAsia="Calibri" w:hAnsi="Arial" w:cs="Arial"/>
          <w:b/>
          <w:sz w:val="24"/>
          <w:szCs w:val="24"/>
        </w:rPr>
      </w:pPr>
      <w:r w:rsidRPr="00CD780D">
        <w:rPr>
          <w:rFonts w:ascii="Arial" w:eastAsia="Calibri" w:hAnsi="Arial" w:cs="Arial"/>
          <w:b/>
          <w:sz w:val="24"/>
          <w:szCs w:val="24"/>
        </w:rPr>
        <w:t>Порядок осуществления административных процедур (действий) в электронной форме</w:t>
      </w:r>
    </w:p>
    <w:p w:rsidR="00CD780D" w:rsidRDefault="00CD780D" w:rsidP="00CD780D">
      <w:pPr>
        <w:widowControl w:val="0"/>
        <w:autoSpaceDE w:val="0"/>
        <w:spacing w:after="0" w:line="240" w:lineRule="auto"/>
        <w:ind w:firstLineChars="295" w:firstLine="711"/>
        <w:jc w:val="center"/>
        <w:rPr>
          <w:rFonts w:ascii="Arial" w:eastAsia="Calibri" w:hAnsi="Arial" w:cs="Arial"/>
          <w:b/>
          <w:sz w:val="24"/>
          <w:szCs w:val="24"/>
        </w:rPr>
      </w:pP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3.3. Формирование заявления осуществляется посредством заполнения электронно</w:t>
      </w:r>
      <w:r>
        <w:rPr>
          <w:rFonts w:ascii="Arial" w:eastAsia="Calibri" w:hAnsi="Arial" w:cs="Arial"/>
          <w:sz w:val="24"/>
          <w:szCs w:val="24"/>
        </w:rPr>
        <w:t>й формы заявления посредством ЕП</w:t>
      </w:r>
      <w:r w:rsidRPr="0030639B">
        <w:rPr>
          <w:rFonts w:ascii="Arial" w:eastAsia="Calibri" w:hAnsi="Arial" w:cs="Arial"/>
          <w:sz w:val="24"/>
          <w:szCs w:val="24"/>
        </w:rPr>
        <w:t>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а) возможность сохранения заявления и иных документов, указанных в пунктах 2.15 настоящего Регламента, необходимых для предоставления Услуги;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в) сохранение ранее введенных в электронную форму заявления значений в любой </w:t>
      </w:r>
      <w:r w:rsidRPr="0030639B">
        <w:rPr>
          <w:rFonts w:ascii="Arial" w:eastAsia="Calibri" w:hAnsi="Arial" w:cs="Arial"/>
          <w:sz w:val="24"/>
          <w:szCs w:val="24"/>
        </w:rPr>
        <w:lastRenderedPageBreak/>
        <w:t xml:space="preserve">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на любой из этапов заполнения электронной формы заявления без потери ранее введенной информации;</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Услуги.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3.5. Заявителю в качестве результата предоставления Услуги обеспечивается возможность получения документа: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-в виде бумажного документа, подтверждающего содержание электронного документа, который Заявитель получает при личном обращении.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3.6. 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 № 1284.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157026"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3.7. 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p>
    <w:p w:rsidR="005152BF" w:rsidRDefault="005152BF" w:rsidP="005152BF">
      <w:pPr>
        <w:widowControl w:val="0"/>
        <w:autoSpaceDE w:val="0"/>
        <w:spacing w:after="0" w:line="240" w:lineRule="auto"/>
        <w:ind w:firstLineChars="295" w:firstLine="711"/>
        <w:jc w:val="center"/>
        <w:rPr>
          <w:rFonts w:ascii="Arial" w:eastAsia="Calibri" w:hAnsi="Arial" w:cs="Arial"/>
          <w:b/>
          <w:sz w:val="24"/>
          <w:szCs w:val="24"/>
        </w:rPr>
      </w:pPr>
      <w:r w:rsidRPr="005152BF">
        <w:rPr>
          <w:rFonts w:ascii="Arial" w:eastAsia="Calibri" w:hAnsi="Arial" w:cs="Arial"/>
          <w:b/>
          <w:sz w:val="24"/>
          <w:szCs w:val="24"/>
        </w:rPr>
        <w:t xml:space="preserve">Порядок исправления допущенных опечаток и ошибок </w:t>
      </w:r>
    </w:p>
    <w:p w:rsidR="00CD780D" w:rsidRDefault="005152BF" w:rsidP="005152BF">
      <w:pPr>
        <w:widowControl w:val="0"/>
        <w:autoSpaceDE w:val="0"/>
        <w:spacing w:after="0" w:line="240" w:lineRule="auto"/>
        <w:ind w:firstLineChars="295" w:firstLine="711"/>
        <w:jc w:val="center"/>
        <w:rPr>
          <w:rFonts w:ascii="Arial" w:eastAsia="Calibri" w:hAnsi="Arial" w:cs="Arial"/>
          <w:b/>
          <w:sz w:val="24"/>
          <w:szCs w:val="24"/>
        </w:rPr>
      </w:pPr>
      <w:r w:rsidRPr="005152BF">
        <w:rPr>
          <w:rFonts w:ascii="Arial" w:eastAsia="Calibri" w:hAnsi="Arial" w:cs="Arial"/>
          <w:b/>
          <w:sz w:val="24"/>
          <w:szCs w:val="24"/>
        </w:rPr>
        <w:t>в выданных в результате предоставления муниципальной услуги документах</w:t>
      </w:r>
    </w:p>
    <w:p w:rsidR="0085547A" w:rsidRDefault="0085547A" w:rsidP="005152BF">
      <w:pPr>
        <w:widowControl w:val="0"/>
        <w:autoSpaceDE w:val="0"/>
        <w:spacing w:after="0" w:line="240" w:lineRule="auto"/>
        <w:ind w:firstLineChars="295" w:firstLine="711"/>
        <w:jc w:val="center"/>
        <w:rPr>
          <w:rFonts w:ascii="Arial" w:eastAsia="Calibri" w:hAnsi="Arial" w:cs="Arial"/>
          <w:b/>
          <w:sz w:val="24"/>
          <w:szCs w:val="24"/>
        </w:rPr>
      </w:pP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3.8.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w:t>
      </w:r>
      <w:r w:rsidRPr="0030639B">
        <w:rPr>
          <w:rFonts w:ascii="Arial" w:eastAsia="Calibri" w:hAnsi="Arial" w:cs="Arial"/>
          <w:sz w:val="24"/>
          <w:szCs w:val="24"/>
        </w:rPr>
        <w:lastRenderedPageBreak/>
        <w:t xml:space="preserve">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 </w:t>
      </w:r>
    </w:p>
    <w:p w:rsidR="0030639B" w:rsidRPr="0030639B"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 xml:space="preserve">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rsidR="00157026" w:rsidRDefault="0030639B" w:rsidP="0030639B">
      <w:pPr>
        <w:widowControl w:val="0"/>
        <w:autoSpaceDE w:val="0"/>
        <w:spacing w:after="0" w:line="240" w:lineRule="auto"/>
        <w:ind w:firstLineChars="295" w:firstLine="708"/>
        <w:jc w:val="both"/>
        <w:rPr>
          <w:rFonts w:ascii="Arial" w:eastAsia="Calibri" w:hAnsi="Arial" w:cs="Arial"/>
          <w:sz w:val="24"/>
          <w:szCs w:val="24"/>
        </w:rPr>
      </w:pPr>
      <w:r w:rsidRPr="0030639B">
        <w:rPr>
          <w:rFonts w:ascii="Arial" w:eastAsia="Calibri" w:hAnsi="Arial" w:cs="Arial"/>
          <w:sz w:val="24"/>
          <w:szCs w:val="24"/>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30639B" w:rsidRPr="004B40E4" w:rsidRDefault="0030639B" w:rsidP="0030639B">
      <w:pPr>
        <w:widowControl w:val="0"/>
        <w:autoSpaceDE w:val="0"/>
        <w:spacing w:after="0" w:line="240" w:lineRule="auto"/>
        <w:ind w:firstLineChars="295" w:firstLine="711"/>
        <w:jc w:val="both"/>
        <w:rPr>
          <w:rFonts w:ascii="Arial" w:eastAsia="Times New Roman" w:hAnsi="Arial" w:cs="Arial"/>
          <w:b/>
          <w:sz w:val="24"/>
          <w:szCs w:val="24"/>
          <w:lang w:eastAsia="ar-SA"/>
        </w:rPr>
      </w:pPr>
    </w:p>
    <w:p w:rsidR="002331D0" w:rsidRPr="004B40E4" w:rsidRDefault="002331D0" w:rsidP="002331D0">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4. Формы контроля за исполнением административного регламента</w:t>
      </w:r>
    </w:p>
    <w:p w:rsidR="00110DC9" w:rsidRPr="004B40E4" w:rsidRDefault="00110DC9" w:rsidP="002331D0">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Порядок осуществления текущего контроля, за соблюдением</w:t>
      </w: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и исполнением ответственными должностными лицами положений</w:t>
      </w: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регламента и иных нормативных правовых актов,</w:t>
      </w: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устанавливающих требования к предоставлению государственной (муниципальной) услуги, а также принятием ими решений</w:t>
      </w: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Текущий контроль осуществляется путем проведения плановых и внеплановых проверок:</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 - решений о предоставлении (об отказе в предоставлении) Услуги;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выявления и устранения нарушений прав граждан;</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 -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4.2. Контроль за полнотой и качеством предоставления Услуги включает в себя проведение плановых и внеплановых проверок.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 При плановой проверке полноты и качества предоставления Услуги контролю подлежат: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 соблюдение сроков предоставления Услуги;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соблюдение положений настоящего Регламента и иных нормативных правовых актов, устанавливающих требования к предоставлению Услуги;</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 - правильность и обоснованность принятого решения об отказе в предоставлении Услуги.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Основанием для проведения внеплановых проверок являются: </w:t>
      </w: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 - обращения граждан и юридических лиц на нарушения законодательства, в том числе на качество предоставления Услуги. </w:t>
      </w:r>
    </w:p>
    <w:p w:rsidR="00157026" w:rsidRPr="004B40E4" w:rsidRDefault="00157026" w:rsidP="00157026">
      <w:pPr>
        <w:widowControl w:val="0"/>
        <w:autoSpaceDE w:val="0"/>
        <w:spacing w:after="0" w:line="240" w:lineRule="auto"/>
        <w:ind w:firstLine="709"/>
        <w:jc w:val="both"/>
        <w:rPr>
          <w:rFonts w:ascii="Arial" w:eastAsia="Times New Roman" w:hAnsi="Arial" w:cs="Arial"/>
          <w:sz w:val="24"/>
          <w:szCs w:val="24"/>
          <w:lang w:eastAsia="ar-SA"/>
        </w:rPr>
      </w:pP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Ответственность должностных лиц за решения и действия</w:t>
      </w: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lastRenderedPageBreak/>
        <w:t>(бездействие), принимаемые (осуществляемые) ими в ходе</w:t>
      </w: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предоставления муниципальной услуги</w:t>
      </w:r>
    </w:p>
    <w:p w:rsidR="00110DC9" w:rsidRPr="004B40E4" w:rsidRDefault="00110DC9" w:rsidP="005152BF">
      <w:pPr>
        <w:widowControl w:val="0"/>
        <w:autoSpaceDE w:val="0"/>
        <w:spacing w:after="0" w:line="240" w:lineRule="auto"/>
        <w:ind w:firstLineChars="295" w:firstLine="711"/>
        <w:jc w:val="both"/>
        <w:rPr>
          <w:rFonts w:ascii="Arial" w:eastAsia="Times New Roman" w:hAnsi="Arial" w:cs="Arial"/>
          <w:b/>
          <w:sz w:val="24"/>
          <w:szCs w:val="24"/>
          <w:lang w:eastAsia="ar-SA"/>
        </w:rPr>
      </w:pPr>
    </w:p>
    <w:p w:rsidR="0030639B" w:rsidRPr="0030639B"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rsidR="005152BF" w:rsidRDefault="0030639B" w:rsidP="0030639B">
      <w:pPr>
        <w:widowControl w:val="0"/>
        <w:autoSpaceDE w:val="0"/>
        <w:spacing w:after="0" w:line="240" w:lineRule="auto"/>
        <w:ind w:firstLineChars="295" w:firstLine="708"/>
        <w:jc w:val="both"/>
        <w:rPr>
          <w:rFonts w:ascii="Arial" w:eastAsia="Times New Roman" w:hAnsi="Arial" w:cs="Arial"/>
          <w:sz w:val="24"/>
          <w:szCs w:val="24"/>
          <w:lang w:eastAsia="ar-SA"/>
        </w:rPr>
      </w:pPr>
      <w:r w:rsidRPr="0030639B">
        <w:rPr>
          <w:rFonts w:ascii="Arial" w:eastAsia="Times New Roman" w:hAnsi="Arial" w:cs="Arial"/>
          <w:sz w:val="24"/>
          <w:szCs w:val="24"/>
          <w:lang w:eastAsia="ar-SA"/>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30639B" w:rsidRDefault="0030639B" w:rsidP="0030639B">
      <w:pPr>
        <w:widowControl w:val="0"/>
        <w:autoSpaceDE w:val="0"/>
        <w:spacing w:after="0" w:line="240" w:lineRule="auto"/>
        <w:ind w:firstLineChars="295" w:firstLine="708"/>
        <w:jc w:val="center"/>
        <w:rPr>
          <w:rFonts w:ascii="Arial" w:eastAsia="Times New Roman" w:hAnsi="Arial" w:cs="Arial"/>
          <w:sz w:val="24"/>
          <w:szCs w:val="24"/>
          <w:lang w:eastAsia="ar-SA"/>
        </w:rPr>
      </w:pPr>
    </w:p>
    <w:p w:rsidR="00110DC9" w:rsidRPr="004B40E4" w:rsidRDefault="00110DC9" w:rsidP="005152BF">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Требования к порядку и формам контроля, за предоставлением</w:t>
      </w: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муниципальной услуги, в том числе со стороны граждан,</w:t>
      </w: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их объединений и организаций</w:t>
      </w:r>
    </w:p>
    <w:p w:rsidR="00110DC9" w:rsidRPr="004B40E4"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5152BF" w:rsidRPr="005152BF" w:rsidRDefault="00157026" w:rsidP="005152BF">
      <w:pPr>
        <w:widowControl w:val="0"/>
        <w:autoSpaceDE w:val="0"/>
        <w:spacing w:after="0" w:line="240" w:lineRule="auto"/>
        <w:ind w:firstLineChars="295" w:firstLine="708"/>
        <w:jc w:val="both"/>
        <w:rPr>
          <w:rFonts w:ascii="Arial" w:eastAsia="Times New Roman" w:hAnsi="Arial" w:cs="Arial"/>
          <w:color w:val="000000"/>
          <w:sz w:val="24"/>
          <w:szCs w:val="24"/>
          <w:lang w:eastAsia="ar-SA"/>
        </w:rPr>
      </w:pPr>
      <w:r>
        <w:rPr>
          <w:rFonts w:ascii="Arial" w:eastAsia="Times New Roman" w:hAnsi="Arial" w:cs="Arial"/>
          <w:color w:val="000000"/>
          <w:sz w:val="24"/>
          <w:szCs w:val="24"/>
          <w:lang w:eastAsia="ar-SA"/>
        </w:rPr>
        <w:t>4.5</w:t>
      </w:r>
      <w:r w:rsidR="005152BF" w:rsidRPr="005152BF">
        <w:rPr>
          <w:rFonts w:ascii="Arial" w:eastAsia="Times New Roman" w:hAnsi="Arial" w:cs="Arial"/>
          <w:color w:val="000000"/>
          <w:sz w:val="24"/>
          <w:szCs w:val="24"/>
          <w:lang w:eastAsia="ar-SA"/>
        </w:rPr>
        <w:t>.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color w:val="000000"/>
          <w:sz w:val="24"/>
          <w:szCs w:val="24"/>
          <w:lang w:eastAsia="ar-SA"/>
        </w:rPr>
      </w:pPr>
      <w:r w:rsidRPr="005152BF">
        <w:rPr>
          <w:rFonts w:ascii="Arial" w:eastAsia="Times New Roman" w:hAnsi="Arial" w:cs="Arial"/>
          <w:color w:val="000000"/>
          <w:sz w:val="24"/>
          <w:szCs w:val="24"/>
          <w:lang w:eastAsia="ar-SA"/>
        </w:rPr>
        <w:t>Граждане, их объединения и организации также имеют право:</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color w:val="000000"/>
          <w:sz w:val="24"/>
          <w:szCs w:val="24"/>
          <w:lang w:eastAsia="ar-SA"/>
        </w:rPr>
      </w:pPr>
      <w:r w:rsidRPr="005152BF">
        <w:rPr>
          <w:rFonts w:ascii="Arial" w:eastAsia="Times New Roman" w:hAnsi="Arial" w:cs="Arial"/>
          <w:color w:val="000000"/>
          <w:sz w:val="24"/>
          <w:szCs w:val="24"/>
          <w:lang w:eastAsia="ar-SA"/>
        </w:rPr>
        <w:t>направлять замечания и предложения по улучшению доступности и качества предоставления муниципальной услуги;</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color w:val="000000"/>
          <w:sz w:val="24"/>
          <w:szCs w:val="24"/>
          <w:lang w:eastAsia="ar-SA"/>
        </w:rPr>
      </w:pPr>
      <w:r w:rsidRPr="005152BF">
        <w:rPr>
          <w:rFonts w:ascii="Arial" w:eastAsia="Times New Roman" w:hAnsi="Arial" w:cs="Arial"/>
          <w:color w:val="000000"/>
          <w:sz w:val="24"/>
          <w:szCs w:val="24"/>
          <w:lang w:eastAsia="ar-SA"/>
        </w:rPr>
        <w:t>вносить предложения о мерах по устранению нарушений настоящего Административного регламента.</w:t>
      </w:r>
    </w:p>
    <w:p w:rsidR="005152BF" w:rsidRPr="005152BF" w:rsidRDefault="00157026" w:rsidP="005152BF">
      <w:pPr>
        <w:widowControl w:val="0"/>
        <w:autoSpaceDE w:val="0"/>
        <w:spacing w:after="0" w:line="240" w:lineRule="auto"/>
        <w:ind w:firstLineChars="295" w:firstLine="708"/>
        <w:jc w:val="both"/>
        <w:rPr>
          <w:rFonts w:ascii="Arial" w:eastAsia="Times New Roman" w:hAnsi="Arial" w:cs="Arial"/>
          <w:color w:val="000000"/>
          <w:sz w:val="24"/>
          <w:szCs w:val="24"/>
          <w:lang w:eastAsia="ar-SA"/>
        </w:rPr>
      </w:pPr>
      <w:r>
        <w:rPr>
          <w:rFonts w:ascii="Arial" w:eastAsia="Times New Roman" w:hAnsi="Arial" w:cs="Arial"/>
          <w:color w:val="000000"/>
          <w:sz w:val="24"/>
          <w:szCs w:val="24"/>
          <w:lang w:eastAsia="ar-SA"/>
        </w:rPr>
        <w:t>4.6</w:t>
      </w:r>
      <w:r w:rsidR="005152BF" w:rsidRPr="005152BF">
        <w:rPr>
          <w:rFonts w:ascii="Arial" w:eastAsia="Times New Roman" w:hAnsi="Arial" w:cs="Arial"/>
          <w:color w:val="000000"/>
          <w:sz w:val="24"/>
          <w:szCs w:val="24"/>
          <w:lang w:eastAsia="ar-SA"/>
        </w:rPr>
        <w:t>.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C1326" w:rsidRPr="004B40E4"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color w:val="000000"/>
          <w:sz w:val="24"/>
          <w:szCs w:val="24"/>
          <w:lang w:eastAsia="ar-SA"/>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C1326" w:rsidRPr="004B40E4" w:rsidRDefault="00CC1326" w:rsidP="00CC1326">
      <w:pPr>
        <w:widowControl w:val="0"/>
        <w:autoSpaceDE w:val="0"/>
        <w:spacing w:after="0" w:line="240" w:lineRule="auto"/>
        <w:ind w:firstLineChars="295" w:firstLine="711"/>
        <w:jc w:val="both"/>
        <w:rPr>
          <w:rFonts w:ascii="Arial" w:eastAsia="Times New Roman" w:hAnsi="Arial" w:cs="Arial"/>
          <w:b/>
          <w:sz w:val="24"/>
          <w:szCs w:val="24"/>
          <w:lang w:eastAsia="ar-SA"/>
        </w:rPr>
      </w:pPr>
    </w:p>
    <w:p w:rsidR="002331D0" w:rsidRPr="004B40E4" w:rsidRDefault="002331D0" w:rsidP="002331D0">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 xml:space="preserve">5. </w:t>
      </w:r>
      <w:r w:rsidR="00110DC9" w:rsidRPr="004B40E4">
        <w:rPr>
          <w:rFonts w:ascii="Arial" w:eastAsia="Times New Roman" w:hAnsi="Arial" w:cs="Arial"/>
          <w:b/>
          <w:sz w:val="24"/>
          <w:szCs w:val="24"/>
          <w:lang w:eastAsia="ar-SA"/>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8C1664" w:rsidRPr="004B40E4" w:rsidRDefault="008C1664" w:rsidP="002331D0">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5152BF" w:rsidRPr="004B40E4"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p>
    <w:p w:rsidR="00110DC9" w:rsidRDefault="00110DC9" w:rsidP="00110DC9">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57026" w:rsidRPr="00157026" w:rsidRDefault="00157026" w:rsidP="00110DC9">
      <w:pPr>
        <w:widowControl w:val="0"/>
        <w:autoSpaceDE w:val="0"/>
        <w:spacing w:after="0" w:line="240" w:lineRule="auto"/>
        <w:ind w:firstLineChars="295" w:firstLine="708"/>
        <w:jc w:val="center"/>
        <w:rPr>
          <w:rFonts w:ascii="Arial" w:eastAsia="Times New Roman" w:hAnsi="Arial" w:cs="Arial"/>
          <w:sz w:val="24"/>
          <w:szCs w:val="24"/>
          <w:lang w:eastAsia="ar-SA"/>
        </w:rPr>
      </w:pP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5.2.</w:t>
      </w:r>
      <w:r w:rsidRPr="00157026">
        <w:rPr>
          <w:rFonts w:ascii="Arial" w:eastAsia="Times New Roman" w:hAnsi="Arial" w:cs="Arial"/>
          <w:sz w:val="24"/>
          <w:szCs w:val="24"/>
          <w:lang w:eastAsia="ar-SA"/>
        </w:rPr>
        <w:tab/>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к руководителю многофункционального центра – на решения и действия (бездействие) работника многофункционального центра;</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lastRenderedPageBreak/>
        <w:t>к учредителю многофункционального центра – на решение и действия (бездействие) многофункционального центра.</w:t>
      </w:r>
    </w:p>
    <w:p w:rsidR="005152BF"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157026" w:rsidRPr="004B40E4"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p>
    <w:p w:rsidR="005152BF" w:rsidRPr="004B40E4" w:rsidRDefault="00910FE5" w:rsidP="00910FE5">
      <w:pPr>
        <w:widowControl w:val="0"/>
        <w:autoSpaceDE w:val="0"/>
        <w:spacing w:after="0" w:line="240" w:lineRule="auto"/>
        <w:ind w:firstLineChars="295" w:firstLine="711"/>
        <w:jc w:val="center"/>
        <w:rPr>
          <w:rFonts w:ascii="Arial" w:eastAsia="Times New Roman" w:hAnsi="Arial" w:cs="Arial"/>
          <w:b/>
          <w:sz w:val="24"/>
          <w:szCs w:val="24"/>
          <w:lang w:eastAsia="ar-SA"/>
        </w:rPr>
      </w:pPr>
      <w:r w:rsidRPr="004B40E4">
        <w:rPr>
          <w:rFonts w:ascii="Arial" w:eastAsia="Times New Roman" w:hAnsi="Arial" w:cs="Arial"/>
          <w:b/>
          <w:sz w:val="24"/>
          <w:szCs w:val="24"/>
          <w:lang w:eastAsia="ar-SA"/>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p>
    <w:p w:rsidR="005152BF"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5.3.</w:t>
      </w:r>
      <w:r w:rsidRPr="00157026">
        <w:rPr>
          <w:rFonts w:ascii="Arial" w:eastAsia="Times New Roman" w:hAnsi="Arial" w:cs="Arial"/>
          <w:sz w:val="24"/>
          <w:szCs w:val="24"/>
          <w:lang w:eastAsia="ar-SA"/>
        </w:rPr>
        <w:tab/>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p>
    <w:p w:rsidR="005152BF" w:rsidRDefault="005152BF" w:rsidP="005152BF">
      <w:pPr>
        <w:widowControl w:val="0"/>
        <w:autoSpaceDE w:val="0"/>
        <w:spacing w:after="0" w:line="240" w:lineRule="auto"/>
        <w:ind w:firstLineChars="295" w:firstLine="711"/>
        <w:jc w:val="center"/>
        <w:rPr>
          <w:rFonts w:ascii="Arial" w:eastAsia="Times New Roman" w:hAnsi="Arial" w:cs="Arial"/>
          <w:b/>
          <w:sz w:val="24"/>
          <w:szCs w:val="24"/>
          <w:lang w:eastAsia="ar-SA"/>
        </w:rPr>
      </w:pPr>
      <w:r w:rsidRPr="005152BF">
        <w:rPr>
          <w:rFonts w:ascii="Arial" w:eastAsia="Times New Roman" w:hAnsi="Arial" w:cs="Arial"/>
          <w:b/>
          <w:sz w:val="24"/>
          <w:szCs w:val="24"/>
          <w:lang w:eastAsia="ar-SA"/>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157026" w:rsidRPr="005152BF" w:rsidRDefault="00157026" w:rsidP="005152BF">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5.4.</w:t>
      </w:r>
      <w:r w:rsidRPr="00157026">
        <w:rPr>
          <w:rFonts w:ascii="Arial" w:eastAsia="Times New Roman" w:hAnsi="Arial" w:cs="Arial"/>
          <w:sz w:val="24"/>
          <w:szCs w:val="24"/>
          <w:lang w:eastAsia="ar-SA"/>
        </w:rPr>
        <w:tab/>
        <w:t>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Федеральным законом «Об организации предоставления государственных и муниципальных услуг»;</w:t>
      </w:r>
    </w:p>
    <w:p w:rsidR="005152BF"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57026" w:rsidRPr="005152BF"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p>
    <w:p w:rsidR="005152BF" w:rsidRPr="005152BF" w:rsidRDefault="005152BF" w:rsidP="005152BF">
      <w:pPr>
        <w:widowControl w:val="0"/>
        <w:autoSpaceDE w:val="0"/>
        <w:spacing w:after="0" w:line="240" w:lineRule="auto"/>
        <w:ind w:firstLineChars="295" w:firstLine="711"/>
        <w:jc w:val="center"/>
        <w:rPr>
          <w:rFonts w:ascii="Arial" w:eastAsia="Times New Roman" w:hAnsi="Arial" w:cs="Arial"/>
          <w:b/>
          <w:sz w:val="24"/>
          <w:szCs w:val="24"/>
          <w:lang w:eastAsia="ar-SA"/>
        </w:rPr>
      </w:pPr>
      <w:r w:rsidRPr="005152BF">
        <w:rPr>
          <w:rFonts w:ascii="Arial" w:eastAsia="Times New Roman" w:hAnsi="Arial" w:cs="Arial"/>
          <w:b/>
          <w:sz w:val="24"/>
          <w:szCs w:val="24"/>
          <w:lang w:eastAsia="ar-SA"/>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152BF" w:rsidRPr="005152BF" w:rsidRDefault="005152BF" w:rsidP="005152BF">
      <w:pPr>
        <w:widowControl w:val="0"/>
        <w:autoSpaceDE w:val="0"/>
        <w:spacing w:after="0" w:line="240" w:lineRule="auto"/>
        <w:ind w:firstLineChars="295" w:firstLine="711"/>
        <w:jc w:val="center"/>
        <w:rPr>
          <w:rFonts w:ascii="Arial" w:eastAsia="Times New Roman" w:hAnsi="Arial" w:cs="Arial"/>
          <w:b/>
          <w:sz w:val="24"/>
          <w:szCs w:val="24"/>
          <w:lang w:eastAsia="ar-SA"/>
        </w:rPr>
      </w:pPr>
    </w:p>
    <w:p w:rsidR="005152BF" w:rsidRPr="005152BF" w:rsidRDefault="005152BF" w:rsidP="005152BF">
      <w:pPr>
        <w:widowControl w:val="0"/>
        <w:autoSpaceDE w:val="0"/>
        <w:spacing w:after="0" w:line="240" w:lineRule="auto"/>
        <w:ind w:firstLineChars="295" w:firstLine="711"/>
        <w:jc w:val="center"/>
        <w:rPr>
          <w:rFonts w:ascii="Arial" w:eastAsia="Times New Roman" w:hAnsi="Arial" w:cs="Arial"/>
          <w:b/>
          <w:sz w:val="24"/>
          <w:szCs w:val="24"/>
          <w:lang w:eastAsia="ar-SA"/>
        </w:rPr>
      </w:pPr>
      <w:r w:rsidRPr="005152BF">
        <w:rPr>
          <w:rFonts w:ascii="Arial" w:eastAsia="Times New Roman" w:hAnsi="Arial" w:cs="Arial"/>
          <w:b/>
          <w:sz w:val="24"/>
          <w:szCs w:val="24"/>
          <w:lang w:eastAsia="ar-SA"/>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6.1 Многофункциональный центр осуществляет:</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(муниципальные) услуги;</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иные процедуры и действия, предусмотренные Федеральным законом № 210-ФЗ.</w:t>
      </w:r>
    </w:p>
    <w:p w:rsid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9971DA" w:rsidRPr="005152BF" w:rsidRDefault="009971DA" w:rsidP="005152BF">
      <w:pPr>
        <w:widowControl w:val="0"/>
        <w:autoSpaceDE w:val="0"/>
        <w:spacing w:after="0" w:line="240" w:lineRule="auto"/>
        <w:ind w:firstLineChars="295" w:firstLine="708"/>
        <w:jc w:val="both"/>
        <w:rPr>
          <w:rFonts w:ascii="Arial" w:eastAsia="Times New Roman" w:hAnsi="Arial" w:cs="Arial"/>
          <w:sz w:val="24"/>
          <w:szCs w:val="24"/>
          <w:lang w:eastAsia="ar-SA"/>
        </w:rPr>
      </w:pPr>
    </w:p>
    <w:p w:rsidR="005152BF" w:rsidRPr="005152BF" w:rsidRDefault="005152BF" w:rsidP="005152BF">
      <w:pPr>
        <w:widowControl w:val="0"/>
        <w:autoSpaceDE w:val="0"/>
        <w:spacing w:after="0" w:line="240" w:lineRule="auto"/>
        <w:ind w:firstLineChars="295" w:firstLine="711"/>
        <w:jc w:val="center"/>
        <w:rPr>
          <w:rFonts w:ascii="Arial" w:eastAsia="Times New Roman" w:hAnsi="Arial" w:cs="Arial"/>
          <w:b/>
          <w:sz w:val="24"/>
          <w:szCs w:val="24"/>
          <w:lang w:eastAsia="ar-SA"/>
        </w:rPr>
      </w:pPr>
      <w:r w:rsidRPr="005152BF">
        <w:rPr>
          <w:rFonts w:ascii="Arial" w:eastAsia="Times New Roman" w:hAnsi="Arial" w:cs="Arial"/>
          <w:b/>
          <w:sz w:val="24"/>
          <w:szCs w:val="24"/>
          <w:lang w:eastAsia="ar-SA"/>
        </w:rPr>
        <w:t>Информирование заявителей</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lastRenderedPageBreak/>
        <w:t>6.2. Информирование заявителя многофункциональными центрами осуществляется следующими способами:</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б) при обращении заявителя в многофункциональный центр лично, по телефону, посредством почтовых отправлений, либо по электронной почте.</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изложить обращение в письменной форме (ответ направляется Заявителю в соответствии со способом, указанным в обращении);</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назначить другое время для консультаций.</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r w:rsidRPr="005152BF">
        <w:rPr>
          <w:rFonts w:ascii="Arial" w:eastAsia="Times New Roman" w:hAnsi="Arial" w:cs="Arial"/>
          <w:sz w:val="24"/>
          <w:szCs w:val="24"/>
          <w:lang w:eastAsia="ar-SA"/>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p>
    <w:p w:rsidR="009971DA" w:rsidRDefault="005152BF" w:rsidP="005152BF">
      <w:pPr>
        <w:widowControl w:val="0"/>
        <w:autoSpaceDE w:val="0"/>
        <w:spacing w:after="0" w:line="240" w:lineRule="auto"/>
        <w:ind w:firstLineChars="295" w:firstLine="711"/>
        <w:jc w:val="center"/>
        <w:rPr>
          <w:rFonts w:ascii="Arial" w:eastAsia="Times New Roman" w:hAnsi="Arial" w:cs="Arial"/>
          <w:b/>
          <w:sz w:val="24"/>
          <w:szCs w:val="24"/>
          <w:lang w:eastAsia="ar-SA"/>
        </w:rPr>
      </w:pPr>
      <w:r w:rsidRPr="005152BF">
        <w:rPr>
          <w:rFonts w:ascii="Arial" w:eastAsia="Times New Roman" w:hAnsi="Arial" w:cs="Arial"/>
          <w:b/>
          <w:sz w:val="24"/>
          <w:szCs w:val="24"/>
          <w:lang w:eastAsia="ar-SA"/>
        </w:rPr>
        <w:t xml:space="preserve">Выдача заявителю результата предоставления </w:t>
      </w:r>
    </w:p>
    <w:p w:rsidR="005152BF" w:rsidRPr="005152BF" w:rsidRDefault="005152BF" w:rsidP="005152BF">
      <w:pPr>
        <w:widowControl w:val="0"/>
        <w:autoSpaceDE w:val="0"/>
        <w:spacing w:after="0" w:line="240" w:lineRule="auto"/>
        <w:ind w:firstLineChars="295" w:firstLine="711"/>
        <w:jc w:val="center"/>
        <w:rPr>
          <w:rFonts w:ascii="Arial" w:eastAsia="Times New Roman" w:hAnsi="Arial" w:cs="Arial"/>
          <w:b/>
          <w:sz w:val="24"/>
          <w:szCs w:val="24"/>
          <w:lang w:eastAsia="ar-SA"/>
        </w:rPr>
      </w:pPr>
      <w:r w:rsidRPr="005152BF">
        <w:rPr>
          <w:rFonts w:ascii="Arial" w:eastAsia="Times New Roman" w:hAnsi="Arial" w:cs="Arial"/>
          <w:b/>
          <w:sz w:val="24"/>
          <w:szCs w:val="24"/>
          <w:lang w:eastAsia="ar-SA"/>
        </w:rPr>
        <w:t>муниципальной услуги</w:t>
      </w:r>
    </w:p>
    <w:p w:rsidR="005152BF" w:rsidRPr="005152BF" w:rsidRDefault="005152BF" w:rsidP="005152BF">
      <w:pPr>
        <w:widowControl w:val="0"/>
        <w:autoSpaceDE w:val="0"/>
        <w:spacing w:after="0" w:line="240" w:lineRule="auto"/>
        <w:ind w:firstLineChars="295" w:firstLine="708"/>
        <w:jc w:val="both"/>
        <w:rPr>
          <w:rFonts w:ascii="Arial" w:eastAsia="Times New Roman" w:hAnsi="Arial" w:cs="Arial"/>
          <w:sz w:val="24"/>
          <w:szCs w:val="24"/>
          <w:lang w:eastAsia="ar-SA"/>
        </w:rPr>
      </w:pP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6.3.</w:t>
      </w:r>
      <w:r w:rsidRPr="00157026">
        <w:rPr>
          <w:rFonts w:ascii="Arial" w:eastAsia="Times New Roman" w:hAnsi="Arial" w:cs="Arial"/>
          <w:sz w:val="24"/>
          <w:szCs w:val="24"/>
          <w:lang w:eastAsia="ar-SA"/>
        </w:rPr>
        <w:tab/>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6.</w:t>
      </w:r>
      <w:r>
        <w:rPr>
          <w:rFonts w:ascii="Arial" w:eastAsia="Times New Roman" w:hAnsi="Arial" w:cs="Arial"/>
          <w:sz w:val="24"/>
          <w:szCs w:val="24"/>
          <w:lang w:eastAsia="ar-SA"/>
        </w:rPr>
        <w:t>4</w:t>
      </w:r>
      <w:r w:rsidRPr="00157026">
        <w:rPr>
          <w:rFonts w:ascii="Arial" w:eastAsia="Times New Roman" w:hAnsi="Arial" w:cs="Arial"/>
          <w:sz w:val="24"/>
          <w:szCs w:val="24"/>
          <w:lang w:eastAsia="ar-SA"/>
        </w:rPr>
        <w:t>.</w:t>
      </w:r>
      <w:r w:rsidRPr="00157026">
        <w:rPr>
          <w:rFonts w:ascii="Arial" w:eastAsia="Times New Roman" w:hAnsi="Arial" w:cs="Arial"/>
          <w:sz w:val="24"/>
          <w:szCs w:val="24"/>
          <w:lang w:eastAsia="ar-SA"/>
        </w:rPr>
        <w:tab/>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проверяет полномочия представителя заявителя (в случае обращения представителя заявителя);</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lastRenderedPageBreak/>
        <w:tab/>
        <w:t>определяет статус исполнения заявления заявителя в ГИС;</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заверяет экземпляр электронного документа на бумажном носителе с использованием печати многофункционального центра</w:t>
      </w:r>
      <w:proofErr w:type="gramStart"/>
      <w:r w:rsidRPr="00157026">
        <w:rPr>
          <w:rFonts w:ascii="Arial" w:eastAsia="Times New Roman" w:hAnsi="Arial" w:cs="Arial"/>
          <w:sz w:val="24"/>
          <w:szCs w:val="24"/>
          <w:lang w:eastAsia="ar-SA"/>
        </w:rPr>
        <w:tab/>
        <w:t>(</w:t>
      </w:r>
      <w:proofErr w:type="gramEnd"/>
      <w:r w:rsidRPr="00157026">
        <w:rPr>
          <w:rFonts w:ascii="Arial" w:eastAsia="Times New Roman" w:hAnsi="Arial" w:cs="Arial"/>
          <w:sz w:val="24"/>
          <w:szCs w:val="24"/>
          <w:lang w:eastAsia="ar-SA"/>
        </w:rPr>
        <w:t>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выдает документы заявителю, при необходимости запрашивает у заявителя подписи за каждый выданный документ;</w:t>
      </w:r>
    </w:p>
    <w:p w:rsidR="00157026" w:rsidRPr="00157026" w:rsidRDefault="00157026" w:rsidP="00157026">
      <w:pPr>
        <w:widowControl w:val="0"/>
        <w:autoSpaceDE w:val="0"/>
        <w:spacing w:after="0" w:line="240" w:lineRule="auto"/>
        <w:ind w:firstLineChars="295" w:firstLine="708"/>
        <w:jc w:val="both"/>
        <w:rPr>
          <w:rFonts w:ascii="Arial" w:eastAsia="Times New Roman" w:hAnsi="Arial" w:cs="Arial"/>
          <w:sz w:val="24"/>
          <w:szCs w:val="24"/>
          <w:lang w:eastAsia="ar-SA"/>
        </w:rPr>
      </w:pPr>
      <w:r w:rsidRPr="00157026">
        <w:rPr>
          <w:rFonts w:ascii="Arial" w:eastAsia="Times New Roman" w:hAnsi="Arial" w:cs="Arial"/>
          <w:sz w:val="24"/>
          <w:szCs w:val="24"/>
          <w:lang w:eastAsia="ar-SA"/>
        </w:rPr>
        <w:t>запрашивает согласие заявителя на участие в смс-опросе для оценки качества предоставленных услуг многофункциональным центром.</w:t>
      </w:r>
    </w:p>
    <w:p w:rsidR="00055C2D" w:rsidRDefault="00055C2D" w:rsidP="00C56B4D">
      <w:pPr>
        <w:spacing w:after="0" w:line="240" w:lineRule="auto"/>
        <w:ind w:left="5387"/>
        <w:rPr>
          <w:rFonts w:ascii="Arial" w:eastAsia="Times New Roman" w:hAnsi="Arial" w:cs="Arial"/>
          <w:sz w:val="24"/>
          <w:szCs w:val="24"/>
          <w:lang w:eastAsia="ar-SA"/>
        </w:rPr>
      </w:pPr>
    </w:p>
    <w:p w:rsidR="0092576E" w:rsidRDefault="0092576E" w:rsidP="00C56B4D">
      <w:pPr>
        <w:spacing w:after="0" w:line="240" w:lineRule="auto"/>
        <w:ind w:left="5387"/>
        <w:rPr>
          <w:rFonts w:ascii="Arial" w:eastAsia="Times New Roman" w:hAnsi="Arial" w:cs="Arial"/>
          <w:bCs/>
          <w:sz w:val="24"/>
        </w:rPr>
      </w:pPr>
    </w:p>
    <w:p w:rsidR="0085547A" w:rsidRDefault="0085547A"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92BC5" w:rsidRDefault="00D92BC5" w:rsidP="009971DA">
      <w:pPr>
        <w:spacing w:after="0" w:line="240" w:lineRule="auto"/>
        <w:ind w:left="5670"/>
        <w:rPr>
          <w:rFonts w:ascii="Times New Roman" w:eastAsia="Times New Roman" w:hAnsi="Times New Roman" w:cs="Times New Roman"/>
          <w:color w:val="000000"/>
          <w:sz w:val="20"/>
          <w:szCs w:val="20"/>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4F5FC3" w:rsidRDefault="004F5FC3" w:rsidP="00D92BC5">
      <w:pPr>
        <w:spacing w:after="0" w:line="240" w:lineRule="auto"/>
        <w:ind w:left="4956"/>
        <w:rPr>
          <w:rFonts w:ascii="Arial" w:eastAsia="Times New Roman" w:hAnsi="Arial" w:cs="Arial"/>
          <w:sz w:val="24"/>
          <w:szCs w:val="24"/>
          <w:lang w:eastAsia="ru-RU"/>
        </w:rPr>
      </w:pPr>
    </w:p>
    <w:p w:rsidR="00D92BC5" w:rsidRPr="00D92BC5" w:rsidRDefault="00D92BC5" w:rsidP="00D92BC5">
      <w:pPr>
        <w:spacing w:after="0" w:line="240" w:lineRule="auto"/>
        <w:ind w:left="4956"/>
        <w:rPr>
          <w:rFonts w:ascii="Arial" w:eastAsia="Times New Roman" w:hAnsi="Arial" w:cs="Arial"/>
          <w:sz w:val="24"/>
          <w:szCs w:val="24"/>
          <w:lang w:eastAsia="ru-RU"/>
        </w:rPr>
      </w:pPr>
      <w:r w:rsidRPr="00D92BC5">
        <w:rPr>
          <w:rFonts w:ascii="Arial" w:eastAsia="Times New Roman" w:hAnsi="Arial" w:cs="Arial"/>
          <w:sz w:val="24"/>
          <w:szCs w:val="24"/>
          <w:lang w:eastAsia="ru-RU"/>
        </w:rPr>
        <w:lastRenderedPageBreak/>
        <w:t>Приложение 1</w:t>
      </w:r>
    </w:p>
    <w:p w:rsidR="00D92BC5" w:rsidRPr="00D92BC5" w:rsidRDefault="00D92BC5" w:rsidP="00D92BC5">
      <w:pPr>
        <w:spacing w:after="0" w:line="240" w:lineRule="auto"/>
        <w:ind w:left="4956"/>
        <w:rPr>
          <w:rFonts w:ascii="Arial" w:eastAsia="Times New Roman" w:hAnsi="Arial" w:cs="Arial"/>
          <w:bCs/>
          <w:sz w:val="24"/>
          <w:szCs w:val="24"/>
          <w:lang w:eastAsia="ru-RU"/>
        </w:rPr>
      </w:pPr>
      <w:r w:rsidRPr="00D92BC5">
        <w:rPr>
          <w:rFonts w:ascii="Arial" w:eastAsia="Times New Roman" w:hAnsi="Arial" w:cs="Arial"/>
          <w:sz w:val="24"/>
          <w:szCs w:val="24"/>
          <w:lang w:eastAsia="ru-RU"/>
        </w:rPr>
        <w:t>к Административному регламенту предоставления муниципальной услуги</w:t>
      </w:r>
      <w:r w:rsidRPr="00D92BC5">
        <w:rPr>
          <w:rFonts w:ascii="Arial" w:eastAsia="Times New Roman" w:hAnsi="Arial" w:cs="Arial"/>
          <w:bCs/>
          <w:sz w:val="24"/>
          <w:szCs w:val="24"/>
          <w:lang w:eastAsia="ru-RU"/>
        </w:rPr>
        <w:t xml:space="preserve"> «Присвоение адреса объекту адресации, изменение и аннулирование такого адреса»</w:t>
      </w:r>
    </w:p>
    <w:p w:rsidR="00D92BC5" w:rsidRPr="00D92BC5" w:rsidRDefault="00D92BC5" w:rsidP="00D92BC5">
      <w:pPr>
        <w:spacing w:after="0" w:line="240" w:lineRule="auto"/>
        <w:jc w:val="both"/>
        <w:rPr>
          <w:rFonts w:ascii="Arial" w:eastAsia="Times New Roman" w:hAnsi="Arial" w:cs="Arial"/>
          <w:bCs/>
          <w:sz w:val="24"/>
          <w:szCs w:val="24"/>
          <w:lang w:eastAsia="ru-RU"/>
        </w:rPr>
      </w:pPr>
    </w:p>
    <w:p w:rsidR="00D92BC5" w:rsidRPr="00D92BC5" w:rsidRDefault="00D92BC5" w:rsidP="00D92BC5">
      <w:pPr>
        <w:spacing w:after="0" w:line="240" w:lineRule="auto"/>
        <w:jc w:val="both"/>
        <w:rPr>
          <w:rFonts w:ascii="Arial" w:eastAsia="Times New Roman" w:hAnsi="Arial" w:cs="Arial"/>
          <w:bCs/>
          <w:sz w:val="24"/>
          <w:szCs w:val="24"/>
          <w:lang w:eastAsia="ru-RU"/>
        </w:rPr>
      </w:pPr>
    </w:p>
    <w:p w:rsidR="009971DA" w:rsidRPr="00D92BC5" w:rsidRDefault="00D65205" w:rsidP="00D65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14:anchorId="279EBDED">
            <wp:extent cx="5817475" cy="8076153"/>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7925" t="5452" r="7192" b="4945"/>
                    <a:stretch/>
                  </pic:blipFill>
                  <pic:spPr bwMode="auto">
                    <a:xfrm>
                      <a:off x="0" y="0"/>
                      <a:ext cx="5824671" cy="8086143"/>
                    </a:xfrm>
                    <a:prstGeom prst="rect">
                      <a:avLst/>
                    </a:prstGeom>
                    <a:noFill/>
                    <a:ln>
                      <a:noFill/>
                    </a:ln>
                    <a:extLst>
                      <a:ext uri="{53640926-AAD7-44D8-BBD7-CCE9431645EC}">
                        <a14:shadowObscured xmlns:a14="http://schemas.microsoft.com/office/drawing/2010/main"/>
                      </a:ext>
                    </a:extLst>
                  </pic:spPr>
                </pic:pic>
              </a:graphicData>
            </a:graphic>
          </wp:inline>
        </w:drawing>
      </w:r>
    </w:p>
    <w:p w:rsidR="00D92BC5" w:rsidRDefault="00D92BC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65205" w:rsidRDefault="00D65205" w:rsidP="00D92BC5">
      <w:pPr>
        <w:spacing w:after="0" w:line="240" w:lineRule="auto"/>
        <w:ind w:left="4956"/>
        <w:rPr>
          <w:rFonts w:ascii="Arial" w:eastAsia="Times New Roman" w:hAnsi="Arial" w:cs="Arial"/>
          <w:sz w:val="24"/>
          <w:szCs w:val="24"/>
          <w:lang w:eastAsia="ru-RU"/>
        </w:rPr>
      </w:pPr>
    </w:p>
    <w:p w:rsidR="00D92BC5" w:rsidRPr="00D92BC5" w:rsidRDefault="00D65205" w:rsidP="00D92BC5">
      <w:pPr>
        <w:spacing w:after="0" w:line="240" w:lineRule="auto"/>
        <w:ind w:left="4956"/>
        <w:rPr>
          <w:rFonts w:ascii="Arial" w:eastAsia="Times New Roman" w:hAnsi="Arial" w:cs="Arial"/>
          <w:sz w:val="24"/>
          <w:szCs w:val="24"/>
          <w:lang w:eastAsia="ru-RU"/>
        </w:rPr>
      </w:pPr>
      <w:r>
        <w:rPr>
          <w:rFonts w:ascii="Arial" w:eastAsia="Times New Roman" w:hAnsi="Arial" w:cs="Arial"/>
          <w:sz w:val="24"/>
          <w:szCs w:val="24"/>
          <w:lang w:eastAsia="ru-RU"/>
        </w:rPr>
        <w:lastRenderedPageBreak/>
        <w:t>Приложение 2</w:t>
      </w:r>
    </w:p>
    <w:p w:rsidR="00D92BC5" w:rsidRPr="00D92BC5" w:rsidRDefault="00D92BC5" w:rsidP="00D92BC5">
      <w:pPr>
        <w:spacing w:after="0" w:line="240" w:lineRule="auto"/>
        <w:ind w:left="4956"/>
        <w:rPr>
          <w:rFonts w:ascii="Arial" w:eastAsia="Times New Roman" w:hAnsi="Arial" w:cs="Arial"/>
          <w:bCs/>
          <w:sz w:val="24"/>
          <w:szCs w:val="24"/>
          <w:lang w:eastAsia="ru-RU"/>
        </w:rPr>
      </w:pPr>
      <w:r w:rsidRPr="00D92BC5">
        <w:rPr>
          <w:rFonts w:ascii="Arial" w:eastAsia="Times New Roman" w:hAnsi="Arial" w:cs="Arial"/>
          <w:sz w:val="24"/>
          <w:szCs w:val="24"/>
          <w:lang w:eastAsia="ru-RU"/>
        </w:rPr>
        <w:t>к Административному регламенту предоставления муниципальной услуги</w:t>
      </w:r>
      <w:r w:rsidRPr="00D92BC5">
        <w:rPr>
          <w:rFonts w:ascii="Arial" w:eastAsia="Times New Roman" w:hAnsi="Arial" w:cs="Arial"/>
          <w:bCs/>
          <w:sz w:val="24"/>
          <w:szCs w:val="24"/>
          <w:lang w:eastAsia="ru-RU"/>
        </w:rPr>
        <w:t xml:space="preserve"> «Присвоение адреса объекту адресации, изменение и аннулирование такого адреса»</w:t>
      </w:r>
    </w:p>
    <w:p w:rsidR="009971DA" w:rsidRPr="009971DA" w:rsidRDefault="00D65205" w:rsidP="00D65205">
      <w:pPr>
        <w:widowControl w:val="0"/>
        <w:spacing w:after="0" w:line="240" w:lineRule="auto"/>
        <w:ind w:left="142"/>
        <w:outlineLvl w:val="0"/>
        <w:rPr>
          <w:rFonts w:ascii="Times New Roman" w:eastAsia="Times New Roman" w:hAnsi="Times New Roman" w:cs="Times New Roman"/>
          <w:color w:val="000000"/>
          <w:sz w:val="28"/>
          <w:szCs w:val="20"/>
          <w:lang w:eastAsia="ru-RU"/>
        </w:rPr>
      </w:pPr>
      <w:r>
        <w:rPr>
          <w:rFonts w:ascii="Times New Roman" w:eastAsia="Times New Roman" w:hAnsi="Times New Roman" w:cs="Times New Roman"/>
          <w:noProof/>
          <w:color w:val="000000"/>
          <w:sz w:val="28"/>
          <w:szCs w:val="20"/>
          <w:lang w:eastAsia="ru-RU"/>
        </w:rPr>
        <w:drawing>
          <wp:inline distT="0" distB="0" distL="0" distR="0" wp14:anchorId="1EE4FDD8">
            <wp:extent cx="6022427" cy="859775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7710" t="7368" r="6013" b="5530"/>
                    <a:stretch/>
                  </pic:blipFill>
                  <pic:spPr bwMode="auto">
                    <a:xfrm>
                      <a:off x="0" y="0"/>
                      <a:ext cx="6026683" cy="8603827"/>
                    </a:xfrm>
                    <a:prstGeom prst="rect">
                      <a:avLst/>
                    </a:prstGeom>
                    <a:noFill/>
                    <a:ln>
                      <a:noFill/>
                    </a:ln>
                    <a:extLst>
                      <a:ext uri="{53640926-AAD7-44D8-BBD7-CCE9431645EC}">
                        <a14:shadowObscured xmlns:a14="http://schemas.microsoft.com/office/drawing/2010/main"/>
                      </a:ext>
                    </a:extLst>
                  </pic:spPr>
                </pic:pic>
              </a:graphicData>
            </a:graphic>
          </wp:inline>
        </w:drawing>
      </w:r>
    </w:p>
    <w:p w:rsidR="009971DA" w:rsidRPr="009971DA" w:rsidRDefault="009971DA" w:rsidP="00157026">
      <w:pPr>
        <w:spacing w:after="0" w:line="240" w:lineRule="auto"/>
        <w:jc w:val="both"/>
        <w:rPr>
          <w:rFonts w:ascii="Times New Roman" w:eastAsia="Times New Roman" w:hAnsi="Times New Roman" w:cs="Times New Roman"/>
          <w:color w:val="000000"/>
          <w:sz w:val="24"/>
          <w:szCs w:val="20"/>
          <w:lang w:eastAsia="ru-RU"/>
        </w:rPr>
      </w:pPr>
      <w:r w:rsidRPr="009971DA">
        <w:rPr>
          <w:rFonts w:ascii="Times New Roman" w:eastAsia="Times New Roman" w:hAnsi="Times New Roman" w:cs="Times New Roman"/>
          <w:color w:val="000000"/>
          <w:sz w:val="24"/>
          <w:szCs w:val="20"/>
          <w:lang w:eastAsia="ru-RU"/>
        </w:rPr>
        <w:t> </w:t>
      </w:r>
      <w:r w:rsidR="00157026">
        <w:rPr>
          <w:rFonts w:ascii="Times New Roman" w:eastAsia="Times New Roman" w:hAnsi="Times New Roman" w:cs="Times New Roman"/>
          <w:color w:val="000000"/>
          <w:sz w:val="24"/>
          <w:szCs w:val="20"/>
          <w:lang w:eastAsia="ru-RU"/>
        </w:rPr>
        <w:t xml:space="preserve"> </w:t>
      </w:r>
    </w:p>
    <w:p w:rsidR="00D65205" w:rsidRDefault="00D65205" w:rsidP="00D65205">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Pr="00D65205" w:rsidRDefault="00D65205" w:rsidP="00D65205">
      <w:pPr>
        <w:widowControl w:val="0"/>
        <w:spacing w:after="0" w:line="240" w:lineRule="auto"/>
        <w:ind w:left="5103"/>
        <w:outlineLvl w:val="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Приложение 3</w:t>
      </w:r>
    </w:p>
    <w:p w:rsidR="009971DA" w:rsidRPr="00D65205" w:rsidRDefault="00D65205" w:rsidP="00D65205">
      <w:pPr>
        <w:widowControl w:val="0"/>
        <w:spacing w:after="0" w:line="240" w:lineRule="auto"/>
        <w:ind w:left="5103"/>
        <w:outlineLvl w:val="0"/>
        <w:rPr>
          <w:rFonts w:ascii="Arial" w:eastAsia="Times New Roman" w:hAnsi="Arial" w:cs="Arial"/>
          <w:color w:val="000000"/>
          <w:sz w:val="24"/>
          <w:szCs w:val="24"/>
          <w:lang w:eastAsia="ru-RU"/>
        </w:rPr>
      </w:pPr>
      <w:r w:rsidRPr="00D65205">
        <w:rPr>
          <w:rFonts w:ascii="Arial" w:eastAsia="Times New Roman" w:hAnsi="Arial" w:cs="Arial"/>
          <w:color w:val="000000"/>
          <w:sz w:val="24"/>
          <w:szCs w:val="24"/>
          <w:lang w:eastAsia="ru-RU"/>
        </w:rPr>
        <w:t>к Административному регламенту предоставления муниципальной услуги «Присвоение адреса объекту адресации, изменение и аннулирование такого адреса»</w:t>
      </w:r>
    </w:p>
    <w:p w:rsidR="00D65205" w:rsidRPr="00755615" w:rsidRDefault="00D65205" w:rsidP="00755615">
      <w:pPr>
        <w:widowControl w:val="0"/>
        <w:spacing w:after="0" w:line="240" w:lineRule="auto"/>
        <w:ind w:left="-567"/>
        <w:outlineLvl w:val="0"/>
        <w:rPr>
          <w:rFonts w:ascii="Times New Roman" w:eastAsia="Times New Roman" w:hAnsi="Times New Roman" w:cs="Times New Roman"/>
          <w:color w:val="000000"/>
          <w:sz w:val="20"/>
          <w:szCs w:val="20"/>
          <w:lang w:eastAsia="ru-RU"/>
        </w:rPr>
        <w:sectPr w:rsidR="00D65205" w:rsidRPr="00755615" w:rsidSect="0092576E">
          <w:headerReference w:type="default" r:id="rId10"/>
          <w:pgSz w:w="11910" w:h="16840"/>
          <w:pgMar w:top="1040" w:right="570" w:bottom="280" w:left="1020" w:header="0" w:footer="0" w:gutter="0"/>
          <w:cols w:space="720"/>
        </w:sectPr>
      </w:pPr>
      <w:r>
        <w:rPr>
          <w:rFonts w:ascii="Times New Roman" w:eastAsia="Times New Roman" w:hAnsi="Times New Roman" w:cs="Times New Roman"/>
          <w:noProof/>
          <w:color w:val="000000"/>
          <w:sz w:val="20"/>
          <w:szCs w:val="20"/>
          <w:lang w:eastAsia="ru-RU"/>
        </w:rPr>
        <w:drawing>
          <wp:inline distT="0" distB="0" distL="0" distR="0" wp14:anchorId="1270458E">
            <wp:extent cx="6731635" cy="8970579"/>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6044" t="11493" r="4974" b="4652"/>
                    <a:stretch/>
                  </pic:blipFill>
                  <pic:spPr bwMode="auto">
                    <a:xfrm>
                      <a:off x="0" y="0"/>
                      <a:ext cx="6732464" cy="8971684"/>
                    </a:xfrm>
                    <a:prstGeom prst="rect">
                      <a:avLst/>
                    </a:prstGeom>
                    <a:noFill/>
                    <a:ln>
                      <a:noFill/>
                    </a:ln>
                    <a:extLst>
                      <a:ext uri="{53640926-AAD7-44D8-BBD7-CCE9431645EC}">
                        <a14:shadowObscured xmlns:a14="http://schemas.microsoft.com/office/drawing/2010/main"/>
                      </a:ext>
                    </a:extLst>
                  </pic:spPr>
                </pic:pic>
              </a:graphicData>
            </a:graphic>
          </wp:inline>
        </w:drawing>
      </w:r>
    </w:p>
    <w:p w:rsidR="009971DA" w:rsidRPr="009971DA" w:rsidRDefault="009971DA"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Pr="00D65205" w:rsidRDefault="00D65205" w:rsidP="00D65205">
      <w:pPr>
        <w:widowControl w:val="0"/>
        <w:spacing w:after="0" w:line="240" w:lineRule="auto"/>
        <w:ind w:left="5103"/>
        <w:outlineLvl w:val="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Приложение 4</w:t>
      </w:r>
    </w:p>
    <w:p w:rsidR="00D65205" w:rsidRPr="00D65205" w:rsidRDefault="00D65205" w:rsidP="00D65205">
      <w:pPr>
        <w:widowControl w:val="0"/>
        <w:spacing w:after="0" w:line="240" w:lineRule="auto"/>
        <w:ind w:left="5103"/>
        <w:outlineLvl w:val="0"/>
        <w:rPr>
          <w:rFonts w:ascii="Arial" w:eastAsia="Times New Roman" w:hAnsi="Arial" w:cs="Arial"/>
          <w:color w:val="000000"/>
          <w:sz w:val="24"/>
          <w:szCs w:val="24"/>
          <w:lang w:eastAsia="ru-RU"/>
        </w:rPr>
      </w:pPr>
      <w:r w:rsidRPr="00D65205">
        <w:rPr>
          <w:rFonts w:ascii="Arial" w:eastAsia="Times New Roman" w:hAnsi="Arial" w:cs="Arial"/>
          <w:color w:val="000000"/>
          <w:sz w:val="24"/>
          <w:szCs w:val="24"/>
          <w:lang w:eastAsia="ru-RU"/>
        </w:rPr>
        <w:t>к Административному регламенту предоставления муниципальной услуги «Присвоение адреса объекту адресации, изменение и аннулирование такого адреса»</w:t>
      </w:r>
    </w:p>
    <w:p w:rsidR="009971DA" w:rsidRPr="009971DA" w:rsidRDefault="00D65205" w:rsidP="00755615">
      <w:pPr>
        <w:spacing w:after="0" w:line="240" w:lineRule="auto"/>
        <w:ind w:left="-993"/>
        <w:rPr>
          <w:rFonts w:ascii="Times New Roman" w:eastAsia="Times New Roman" w:hAnsi="Times New Roman" w:cs="Times New Roman"/>
          <w:color w:val="000000"/>
          <w:sz w:val="28"/>
          <w:szCs w:val="20"/>
          <w:lang w:eastAsia="ru-RU"/>
        </w:rPr>
      </w:pPr>
      <w:r>
        <w:rPr>
          <w:rFonts w:ascii="Times New Roman" w:eastAsia="Times New Roman" w:hAnsi="Times New Roman" w:cs="Times New Roman"/>
          <w:noProof/>
          <w:color w:val="000000"/>
          <w:sz w:val="28"/>
          <w:szCs w:val="20"/>
          <w:lang w:eastAsia="ru-RU"/>
        </w:rPr>
        <w:drawing>
          <wp:inline distT="0" distB="0" distL="0" distR="0" wp14:anchorId="3AFDD36E">
            <wp:extent cx="6341424" cy="8425859"/>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7300" t="12821" r="5103" b="4941"/>
                    <a:stretch/>
                  </pic:blipFill>
                  <pic:spPr bwMode="auto">
                    <a:xfrm>
                      <a:off x="0" y="0"/>
                      <a:ext cx="6355852" cy="8445029"/>
                    </a:xfrm>
                    <a:prstGeom prst="rect">
                      <a:avLst/>
                    </a:prstGeom>
                    <a:noFill/>
                    <a:ln>
                      <a:noFill/>
                    </a:ln>
                    <a:extLst>
                      <a:ext uri="{53640926-AAD7-44D8-BBD7-CCE9431645EC}">
                        <a14:shadowObscured xmlns:a14="http://schemas.microsoft.com/office/drawing/2010/main"/>
                      </a:ext>
                    </a:extLst>
                  </pic:spPr>
                </pic:pic>
              </a:graphicData>
            </a:graphic>
          </wp:inline>
        </w:drawing>
      </w:r>
    </w:p>
    <w:p w:rsidR="00D65205" w:rsidRDefault="00D65205" w:rsidP="00755615">
      <w:pPr>
        <w:widowControl w:val="0"/>
        <w:spacing w:after="0" w:line="240" w:lineRule="auto"/>
        <w:ind w:left="-993"/>
        <w:outlineLvl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drawing>
          <wp:inline distT="0" distB="0" distL="0" distR="0" wp14:anchorId="2C62AA26">
            <wp:extent cx="6826469" cy="9676135"/>
            <wp:effectExtent l="0" t="0" r="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8549" t="3242" r="5797" b="10902"/>
                    <a:stretch/>
                  </pic:blipFill>
                  <pic:spPr bwMode="auto">
                    <a:xfrm>
                      <a:off x="0" y="0"/>
                      <a:ext cx="6833508" cy="9686113"/>
                    </a:xfrm>
                    <a:prstGeom prst="rect">
                      <a:avLst/>
                    </a:prstGeom>
                    <a:noFill/>
                    <a:ln>
                      <a:noFill/>
                    </a:ln>
                    <a:extLst>
                      <a:ext uri="{53640926-AAD7-44D8-BBD7-CCE9431645EC}">
                        <a14:shadowObscured xmlns:a14="http://schemas.microsoft.com/office/drawing/2010/main"/>
                      </a:ext>
                    </a:extLst>
                  </pic:spPr>
                </pic:pic>
              </a:graphicData>
            </a:graphic>
          </wp:inline>
        </w:drawing>
      </w:r>
    </w:p>
    <w:p w:rsidR="00D65205" w:rsidRDefault="00D65205" w:rsidP="00755615">
      <w:pPr>
        <w:widowControl w:val="0"/>
        <w:spacing w:after="0" w:line="240" w:lineRule="auto"/>
        <w:ind w:left="-851"/>
        <w:outlineLvl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drawing>
          <wp:inline distT="0" distB="0" distL="0" distR="0" wp14:anchorId="7FF589F8">
            <wp:extent cx="6448097" cy="9918303"/>
            <wp:effectExtent l="0" t="0" r="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8337" t="3241" r="5600" b="3142"/>
                    <a:stretch/>
                  </pic:blipFill>
                  <pic:spPr bwMode="auto">
                    <a:xfrm>
                      <a:off x="0" y="0"/>
                      <a:ext cx="6455589" cy="9929828"/>
                    </a:xfrm>
                    <a:prstGeom prst="rect">
                      <a:avLst/>
                    </a:prstGeom>
                    <a:noFill/>
                    <a:ln>
                      <a:noFill/>
                    </a:ln>
                    <a:extLst>
                      <a:ext uri="{53640926-AAD7-44D8-BBD7-CCE9431645EC}">
                        <a14:shadowObscured xmlns:a14="http://schemas.microsoft.com/office/drawing/2010/main"/>
                      </a:ext>
                    </a:extLst>
                  </pic:spPr>
                </pic:pic>
              </a:graphicData>
            </a:graphic>
          </wp:inline>
        </w:drawing>
      </w:r>
    </w:p>
    <w:p w:rsidR="00D65205" w:rsidRDefault="00D65205" w:rsidP="00755615">
      <w:pPr>
        <w:widowControl w:val="0"/>
        <w:spacing w:after="0" w:line="240" w:lineRule="auto"/>
        <w:ind w:left="-1276"/>
        <w:outlineLvl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drawing>
          <wp:inline distT="0" distB="0" distL="0" distR="0" wp14:anchorId="1F5CF23F">
            <wp:extent cx="7062952" cy="9510395"/>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8551" t="3241" r="5729" b="5412"/>
                    <a:stretch/>
                  </pic:blipFill>
                  <pic:spPr bwMode="auto">
                    <a:xfrm>
                      <a:off x="0" y="0"/>
                      <a:ext cx="7071574" cy="9522004"/>
                    </a:xfrm>
                    <a:prstGeom prst="rect">
                      <a:avLst/>
                    </a:prstGeom>
                    <a:noFill/>
                    <a:ln>
                      <a:noFill/>
                    </a:ln>
                    <a:extLst>
                      <a:ext uri="{53640926-AAD7-44D8-BBD7-CCE9431645EC}">
                        <a14:shadowObscured xmlns:a14="http://schemas.microsoft.com/office/drawing/2010/main"/>
                      </a:ext>
                    </a:extLst>
                  </pic:spPr>
                </pic:pic>
              </a:graphicData>
            </a:graphic>
          </wp:inline>
        </w:drawing>
      </w: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755615">
      <w:pPr>
        <w:widowControl w:val="0"/>
        <w:spacing w:after="0" w:line="240" w:lineRule="auto"/>
        <w:ind w:left="-1276"/>
        <w:outlineLvl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2181C64A">
            <wp:extent cx="7062951" cy="7925163"/>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336" t="3241" r="6017" b="28797"/>
                    <a:stretch/>
                  </pic:blipFill>
                  <pic:spPr bwMode="auto">
                    <a:xfrm>
                      <a:off x="0" y="0"/>
                      <a:ext cx="7068764" cy="7931686"/>
                    </a:xfrm>
                    <a:prstGeom prst="rect">
                      <a:avLst/>
                    </a:prstGeom>
                    <a:noFill/>
                    <a:ln>
                      <a:noFill/>
                    </a:ln>
                    <a:extLst>
                      <a:ext uri="{53640926-AAD7-44D8-BBD7-CCE9431645EC}">
                        <a14:shadowObscured xmlns:a14="http://schemas.microsoft.com/office/drawing/2010/main"/>
                      </a:ext>
                    </a:extLst>
                  </pic:spPr>
                </pic:pic>
              </a:graphicData>
            </a:graphic>
          </wp:inline>
        </w:drawing>
      </w: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Default="00D65205" w:rsidP="009971D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D65205" w:rsidRPr="00D65205" w:rsidRDefault="00D65205" w:rsidP="00D65205">
      <w:pPr>
        <w:widowControl w:val="0"/>
        <w:spacing w:after="0" w:line="240" w:lineRule="auto"/>
        <w:ind w:left="5103"/>
        <w:outlineLvl w:val="0"/>
        <w:rPr>
          <w:rFonts w:ascii="Arial" w:eastAsia="Times New Roman" w:hAnsi="Arial" w:cs="Arial"/>
          <w:color w:val="000000"/>
          <w:sz w:val="24"/>
          <w:szCs w:val="24"/>
          <w:lang w:eastAsia="ru-RU"/>
        </w:rPr>
      </w:pPr>
      <w:r w:rsidRPr="00D65205">
        <w:rPr>
          <w:rFonts w:ascii="Arial" w:eastAsia="Times New Roman" w:hAnsi="Arial" w:cs="Arial"/>
          <w:color w:val="000000"/>
          <w:sz w:val="24"/>
          <w:szCs w:val="24"/>
          <w:lang w:eastAsia="ru-RU"/>
        </w:rPr>
        <w:lastRenderedPageBreak/>
        <w:t>Приложение 4</w:t>
      </w:r>
    </w:p>
    <w:p w:rsidR="00D65205" w:rsidRPr="00D65205" w:rsidRDefault="00D65205" w:rsidP="00D65205">
      <w:pPr>
        <w:widowControl w:val="0"/>
        <w:spacing w:after="0" w:line="240" w:lineRule="auto"/>
        <w:ind w:left="5103"/>
        <w:outlineLvl w:val="0"/>
        <w:rPr>
          <w:rFonts w:ascii="Arial" w:eastAsia="Times New Roman" w:hAnsi="Arial" w:cs="Arial"/>
          <w:color w:val="000000"/>
          <w:sz w:val="24"/>
          <w:szCs w:val="24"/>
          <w:lang w:eastAsia="ru-RU"/>
        </w:rPr>
      </w:pPr>
      <w:r w:rsidRPr="00D65205">
        <w:rPr>
          <w:rFonts w:ascii="Arial" w:eastAsia="Times New Roman" w:hAnsi="Arial" w:cs="Arial"/>
          <w:color w:val="000000"/>
          <w:sz w:val="24"/>
          <w:szCs w:val="24"/>
          <w:lang w:eastAsia="ru-RU"/>
        </w:rPr>
        <w:t>к Административному регламенту предоставления муниципальной услуги «Присвоение адреса объекту адресации, изменение и аннулирование такого адреса»</w:t>
      </w:r>
    </w:p>
    <w:p w:rsidR="009971DA" w:rsidRPr="009971DA" w:rsidRDefault="00755615" w:rsidP="00755615">
      <w:pPr>
        <w:spacing w:after="0" w:line="240" w:lineRule="auto"/>
        <w:ind w:left="-851"/>
        <w:rPr>
          <w:rFonts w:ascii="Times New Roman" w:eastAsia="Times New Roman" w:hAnsi="Times New Roman" w:cs="Times New Roman"/>
          <w:color w:val="000000"/>
          <w:sz w:val="28"/>
          <w:szCs w:val="20"/>
          <w:lang w:eastAsia="ru-RU"/>
        </w:rPr>
      </w:pPr>
      <w:r>
        <w:rPr>
          <w:rFonts w:ascii="Times New Roman" w:eastAsia="Times New Roman" w:hAnsi="Times New Roman" w:cs="Times New Roman"/>
          <w:noProof/>
          <w:color w:val="000000"/>
          <w:sz w:val="28"/>
          <w:szCs w:val="20"/>
          <w:lang w:eastAsia="ru-RU"/>
        </w:rPr>
        <w:drawing>
          <wp:inline distT="0" distB="0" distL="0" distR="0" wp14:anchorId="624204BD">
            <wp:extent cx="5931437" cy="767780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7085" t="6871" r="5176" b="12815"/>
                    <a:stretch/>
                  </pic:blipFill>
                  <pic:spPr bwMode="auto">
                    <a:xfrm>
                      <a:off x="0" y="0"/>
                      <a:ext cx="5935611" cy="7683210"/>
                    </a:xfrm>
                    <a:prstGeom prst="rect">
                      <a:avLst/>
                    </a:prstGeom>
                    <a:noFill/>
                    <a:ln>
                      <a:noFill/>
                    </a:ln>
                    <a:extLst>
                      <a:ext uri="{53640926-AAD7-44D8-BBD7-CCE9431645EC}">
                        <a14:shadowObscured xmlns:a14="http://schemas.microsoft.com/office/drawing/2010/main"/>
                      </a:ext>
                    </a:extLst>
                  </pic:spPr>
                </pic:pic>
              </a:graphicData>
            </a:graphic>
          </wp:inline>
        </w:drawing>
      </w:r>
    </w:p>
    <w:p w:rsidR="009971DA" w:rsidRPr="009971DA" w:rsidRDefault="009971DA" w:rsidP="009971DA">
      <w:pPr>
        <w:widowControl w:val="0"/>
        <w:spacing w:after="0" w:line="240" w:lineRule="auto"/>
        <w:outlineLvl w:val="0"/>
        <w:rPr>
          <w:rFonts w:ascii="Times New Roman" w:eastAsia="Times New Roman" w:hAnsi="Times New Roman" w:cs="Times New Roman"/>
          <w:color w:val="000000"/>
          <w:sz w:val="28"/>
          <w:szCs w:val="20"/>
          <w:lang w:eastAsia="ru-RU"/>
        </w:rPr>
      </w:pPr>
    </w:p>
    <w:p w:rsidR="00FE38FA" w:rsidRPr="009971DA" w:rsidRDefault="00FE38FA" w:rsidP="00FE38F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755615" w:rsidRDefault="00755615" w:rsidP="00FE38FA">
      <w:pPr>
        <w:widowControl w:val="0"/>
        <w:spacing w:after="0" w:line="240" w:lineRule="auto"/>
        <w:ind w:left="5103"/>
        <w:outlineLvl w:val="0"/>
        <w:rPr>
          <w:rFonts w:ascii="Times New Roman" w:eastAsia="Times New Roman" w:hAnsi="Times New Roman" w:cs="Times New Roman"/>
          <w:color w:val="000000"/>
          <w:sz w:val="20"/>
          <w:szCs w:val="20"/>
          <w:lang w:eastAsia="ru-RU"/>
        </w:rPr>
      </w:pPr>
    </w:p>
    <w:p w:rsidR="009971DA" w:rsidRPr="009971DA" w:rsidRDefault="009971DA" w:rsidP="009971DA">
      <w:pPr>
        <w:spacing w:after="0" w:line="240" w:lineRule="auto"/>
        <w:ind w:left="5670"/>
        <w:rPr>
          <w:rFonts w:ascii="Times New Roman" w:eastAsia="Times New Roman" w:hAnsi="Times New Roman" w:cs="Times New Roman"/>
          <w:color w:val="000000"/>
          <w:sz w:val="28"/>
          <w:szCs w:val="20"/>
          <w:lang w:eastAsia="ru-RU"/>
        </w:rPr>
      </w:pPr>
    </w:p>
    <w:sectPr w:rsidR="009971DA" w:rsidRPr="009971DA" w:rsidSect="001F7CC0">
      <w:footerReference w:type="default" r:id="rId18"/>
      <w:pgSz w:w="11906" w:h="16838"/>
      <w:pgMar w:top="568" w:right="851"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380" w:rsidRDefault="007A1380">
      <w:pPr>
        <w:spacing w:after="0" w:line="240" w:lineRule="auto"/>
      </w:pPr>
      <w:r>
        <w:separator/>
      </w:r>
    </w:p>
  </w:endnote>
  <w:endnote w:type="continuationSeparator" w:id="0">
    <w:p w:rsidR="007A1380" w:rsidRDefault="007A1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WenQuanYi Micro Hei">
    <w:altName w:val="MS Mincho"/>
    <w:charset w:val="80"/>
    <w:family w:val="auto"/>
    <w:pitch w:val="variable"/>
  </w:font>
  <w:font w:name="Lohit Hindi">
    <w:altName w:val="MS Mincho"/>
    <w:charset w:val="80"/>
    <w:family w:val="auto"/>
    <w:pitch w:val="variable"/>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1">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813662"/>
      <w:docPartObj>
        <w:docPartGallery w:val="Page Numbers (Bottom of Page)"/>
        <w:docPartUnique/>
      </w:docPartObj>
    </w:sdtPr>
    <w:sdtEndPr/>
    <w:sdtContent>
      <w:p w:rsidR="00D92BC5" w:rsidRDefault="00D92BC5">
        <w:pPr>
          <w:pStyle w:val="a5"/>
          <w:jc w:val="center"/>
        </w:pPr>
        <w:r>
          <w:fldChar w:fldCharType="begin"/>
        </w:r>
        <w:r>
          <w:instrText>PAGE   \* MERGEFORMAT</w:instrText>
        </w:r>
        <w:r>
          <w:fldChar w:fldCharType="separate"/>
        </w:r>
        <w:r w:rsidR="001002D0">
          <w:rPr>
            <w:noProof/>
          </w:rPr>
          <w:t>31</w:t>
        </w:r>
        <w:r>
          <w:fldChar w:fldCharType="end"/>
        </w:r>
      </w:p>
    </w:sdtContent>
  </w:sdt>
  <w:p w:rsidR="00D92BC5" w:rsidRDefault="00D92BC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380" w:rsidRDefault="007A1380">
      <w:pPr>
        <w:spacing w:after="0" w:line="240" w:lineRule="auto"/>
      </w:pPr>
      <w:r>
        <w:separator/>
      </w:r>
    </w:p>
  </w:footnote>
  <w:footnote w:type="continuationSeparator" w:id="0">
    <w:p w:rsidR="007A1380" w:rsidRDefault="007A1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C5" w:rsidRDefault="00D92BC5">
    <w:pPr>
      <w:pStyle w:val="a0"/>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644"/>
        </w:tabs>
        <w:ind w:left="644" w:hanging="360"/>
      </w:pPr>
      <w:rPr>
        <w:rFonts w:cs="Times New Roman"/>
        <w:b w:val="0"/>
        <w:bCs w:val="0"/>
      </w:rPr>
    </w:lvl>
    <w:lvl w:ilvl="1">
      <w:start w:val="2"/>
      <w:numFmt w:val="decimal"/>
      <w:lvlText w:val="%1.%2."/>
      <w:lvlJc w:val="left"/>
      <w:pPr>
        <w:tabs>
          <w:tab w:val="num" w:pos="1761"/>
        </w:tabs>
        <w:ind w:left="1761" w:hanging="381"/>
      </w:pPr>
      <w:rPr>
        <w:rFonts w:cs="Times New Roman"/>
      </w:rPr>
    </w:lvl>
    <w:lvl w:ilvl="2">
      <w:start w:val="1"/>
      <w:numFmt w:val="decimal"/>
      <w:lvlText w:val="%1.%2.%3."/>
      <w:lvlJc w:val="left"/>
      <w:pPr>
        <w:tabs>
          <w:tab w:val="num" w:pos="3480"/>
        </w:tabs>
        <w:ind w:left="3480" w:hanging="720"/>
      </w:pPr>
      <w:rPr>
        <w:rFonts w:cs="Times New Roman"/>
      </w:rPr>
    </w:lvl>
    <w:lvl w:ilvl="3">
      <w:start w:val="1"/>
      <w:numFmt w:val="decimal"/>
      <w:lvlText w:val="%1.%2.%3.%4."/>
      <w:lvlJc w:val="left"/>
      <w:pPr>
        <w:tabs>
          <w:tab w:val="num" w:pos="4860"/>
        </w:tabs>
        <w:ind w:left="4860" w:hanging="720"/>
      </w:pPr>
      <w:rPr>
        <w:rFonts w:cs="Times New Roman"/>
      </w:rPr>
    </w:lvl>
    <w:lvl w:ilvl="4">
      <w:start w:val="1"/>
      <w:numFmt w:val="decimal"/>
      <w:lvlText w:val="%1.%2.%3.%4.%5."/>
      <w:lvlJc w:val="left"/>
      <w:pPr>
        <w:tabs>
          <w:tab w:val="num" w:pos="6600"/>
        </w:tabs>
        <w:ind w:left="6600" w:hanging="1080"/>
      </w:pPr>
      <w:rPr>
        <w:rFonts w:cs="Times New Roman"/>
      </w:rPr>
    </w:lvl>
    <w:lvl w:ilvl="5">
      <w:start w:val="1"/>
      <w:numFmt w:val="decimal"/>
      <w:lvlText w:val="%1.%2.%3.%4.%5.%6."/>
      <w:lvlJc w:val="left"/>
      <w:pPr>
        <w:tabs>
          <w:tab w:val="num" w:pos="7980"/>
        </w:tabs>
        <w:ind w:left="7980" w:hanging="1080"/>
      </w:pPr>
      <w:rPr>
        <w:rFonts w:cs="Times New Roman"/>
      </w:rPr>
    </w:lvl>
    <w:lvl w:ilvl="6">
      <w:start w:val="1"/>
      <w:numFmt w:val="decimal"/>
      <w:lvlText w:val="%1.%2.%3.%4.%5.%6.%7."/>
      <w:lvlJc w:val="left"/>
      <w:pPr>
        <w:tabs>
          <w:tab w:val="num" w:pos="9720"/>
        </w:tabs>
        <w:ind w:left="9720" w:hanging="1440"/>
      </w:pPr>
      <w:rPr>
        <w:rFonts w:cs="Times New Roman"/>
      </w:rPr>
    </w:lvl>
    <w:lvl w:ilvl="7">
      <w:start w:val="1"/>
      <w:numFmt w:val="decimal"/>
      <w:lvlText w:val="%1.%2.%3.%4.%5.%6.%7.%8."/>
      <w:lvlJc w:val="left"/>
      <w:pPr>
        <w:tabs>
          <w:tab w:val="num" w:pos="11100"/>
        </w:tabs>
        <w:ind w:left="11100" w:hanging="1440"/>
      </w:pPr>
      <w:rPr>
        <w:rFonts w:cs="Times New Roman"/>
      </w:rPr>
    </w:lvl>
    <w:lvl w:ilvl="8">
      <w:start w:val="1"/>
      <w:numFmt w:val="decimal"/>
      <w:lvlText w:val="%1.%2.%3.%4.%5.%6.%7.%8.%9."/>
      <w:lvlJc w:val="left"/>
      <w:pPr>
        <w:tabs>
          <w:tab w:val="num" w:pos="12840"/>
        </w:tabs>
        <w:ind w:left="12840" w:hanging="1800"/>
      </w:pPr>
      <w:rPr>
        <w:rFonts w:cs="Times New Roman"/>
      </w:rPr>
    </w:lvl>
  </w:abstractNum>
  <w:abstractNum w:abstractNumId="1" w15:restartNumberingAfterBreak="0">
    <w:nsid w:val="00000003"/>
    <w:multiLevelType w:val="multilevel"/>
    <w:tmpl w:val="00000003"/>
    <w:name w:val="WW8Num3"/>
    <w:lvl w:ilvl="0">
      <w:start w:val="3"/>
      <w:numFmt w:val="bullet"/>
      <w:lvlText w:val="-"/>
      <w:lvlJc w:val="left"/>
      <w:pPr>
        <w:tabs>
          <w:tab w:val="num" w:pos="1950"/>
        </w:tabs>
        <w:ind w:left="195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360"/>
        </w:tabs>
        <w:ind w:left="720" w:hanging="360"/>
      </w:pPr>
      <w:rPr>
        <w:rFonts w:cs="Times New Roman"/>
      </w:rPr>
    </w:lvl>
    <w:lvl w:ilvl="2">
      <w:start w:val="1"/>
      <w:numFmt w:val="none"/>
      <w:suff w:val="nothing"/>
      <w:lvlText w:val=""/>
      <w:lvlJc w:val="left"/>
      <w:pPr>
        <w:tabs>
          <w:tab w:val="num" w:pos="-360"/>
        </w:tabs>
        <w:ind w:left="1080" w:hanging="360"/>
      </w:pPr>
      <w:rPr>
        <w:rFonts w:cs="Times New Roman"/>
      </w:rPr>
    </w:lvl>
    <w:lvl w:ilvl="3">
      <w:start w:val="1"/>
      <w:numFmt w:val="none"/>
      <w:suff w:val="nothing"/>
      <w:lvlText w:val=""/>
      <w:lvlJc w:val="left"/>
      <w:pPr>
        <w:tabs>
          <w:tab w:val="num" w:pos="-360"/>
        </w:tabs>
        <w:ind w:left="1440" w:hanging="360"/>
      </w:pPr>
      <w:rPr>
        <w:rFonts w:cs="Times New Roman"/>
      </w:rPr>
    </w:lvl>
    <w:lvl w:ilvl="4">
      <w:start w:val="1"/>
      <w:numFmt w:val="none"/>
      <w:suff w:val="nothing"/>
      <w:lvlText w:val=""/>
      <w:lvlJc w:val="left"/>
      <w:pPr>
        <w:tabs>
          <w:tab w:val="num" w:pos="-360"/>
        </w:tabs>
        <w:ind w:left="1800" w:hanging="360"/>
      </w:pPr>
      <w:rPr>
        <w:rFonts w:cs="Times New Roman"/>
      </w:rPr>
    </w:lvl>
    <w:lvl w:ilvl="5">
      <w:start w:val="1"/>
      <w:numFmt w:val="none"/>
      <w:suff w:val="nothing"/>
      <w:lvlText w:val=""/>
      <w:lvlJc w:val="left"/>
      <w:pPr>
        <w:tabs>
          <w:tab w:val="num" w:pos="-360"/>
        </w:tabs>
        <w:ind w:left="2160" w:hanging="360"/>
      </w:pPr>
      <w:rPr>
        <w:rFonts w:cs="Times New Roman"/>
      </w:rPr>
    </w:lvl>
    <w:lvl w:ilvl="6">
      <w:start w:val="1"/>
      <w:numFmt w:val="none"/>
      <w:suff w:val="nothing"/>
      <w:lvlText w:val=""/>
      <w:lvlJc w:val="left"/>
      <w:pPr>
        <w:tabs>
          <w:tab w:val="num" w:pos="-360"/>
        </w:tabs>
        <w:ind w:left="2520" w:hanging="360"/>
      </w:pPr>
      <w:rPr>
        <w:rFonts w:cs="Times New Roman"/>
      </w:rPr>
    </w:lvl>
    <w:lvl w:ilvl="7">
      <w:start w:val="1"/>
      <w:numFmt w:val="none"/>
      <w:suff w:val="nothing"/>
      <w:lvlText w:val=""/>
      <w:lvlJc w:val="left"/>
      <w:pPr>
        <w:tabs>
          <w:tab w:val="num" w:pos="-360"/>
        </w:tabs>
        <w:ind w:left="2880" w:hanging="360"/>
      </w:pPr>
      <w:rPr>
        <w:rFonts w:cs="Times New Roman"/>
      </w:rPr>
    </w:lvl>
    <w:lvl w:ilvl="8">
      <w:start w:val="1"/>
      <w:numFmt w:val="none"/>
      <w:suff w:val="nothing"/>
      <w:lvlText w:val=""/>
      <w:lvlJc w:val="left"/>
      <w:pPr>
        <w:tabs>
          <w:tab w:val="num" w:pos="-360"/>
        </w:tabs>
        <w:ind w:left="3240" w:hanging="360"/>
      </w:pPr>
      <w:rPr>
        <w:rFonts w:cs="Times New Roman"/>
      </w:rPr>
    </w:lvl>
  </w:abstractNum>
  <w:abstractNum w:abstractNumId="3" w15:restartNumberingAfterBreak="0">
    <w:nsid w:val="00000005"/>
    <w:multiLevelType w:val="multilevel"/>
    <w:tmpl w:val="00000005"/>
    <w:name w:val="WW8Num5"/>
    <w:lvl w:ilvl="0">
      <w:start w:val="6"/>
      <w:numFmt w:val="decimal"/>
      <w:lvlText w:val="%1."/>
      <w:lvlJc w:val="left"/>
      <w:pPr>
        <w:tabs>
          <w:tab w:val="num" w:pos="0"/>
        </w:tabs>
        <w:ind w:left="450" w:hanging="450"/>
      </w:pPr>
      <w:rPr>
        <w:rFonts w:cs="Times New Roman"/>
        <w:i w:val="0"/>
        <w:iCs w:val="0"/>
      </w:rPr>
    </w:lvl>
    <w:lvl w:ilvl="1">
      <w:start w:val="2"/>
      <w:numFmt w:val="decimal"/>
      <w:lvlText w:val="%1.%2."/>
      <w:lvlJc w:val="left"/>
      <w:pPr>
        <w:tabs>
          <w:tab w:val="num" w:pos="0"/>
        </w:tabs>
        <w:ind w:left="720" w:hanging="720"/>
      </w:pPr>
      <w:rPr>
        <w:rFonts w:cs="Times New Roman"/>
        <w:i w:val="0"/>
        <w:iCs w:val="0"/>
      </w:rPr>
    </w:lvl>
    <w:lvl w:ilvl="2">
      <w:start w:val="1"/>
      <w:numFmt w:val="decimal"/>
      <w:lvlText w:val="%1.%2.%3."/>
      <w:lvlJc w:val="left"/>
      <w:pPr>
        <w:tabs>
          <w:tab w:val="num" w:pos="0"/>
        </w:tabs>
        <w:ind w:left="1440" w:hanging="720"/>
      </w:pPr>
      <w:rPr>
        <w:rFonts w:cs="Times New Roman"/>
        <w:i w:val="0"/>
        <w:iCs w:val="0"/>
      </w:rPr>
    </w:lvl>
    <w:lvl w:ilvl="3">
      <w:start w:val="1"/>
      <w:numFmt w:val="decimal"/>
      <w:lvlText w:val="%1.%2.%3.%4."/>
      <w:lvlJc w:val="left"/>
      <w:pPr>
        <w:tabs>
          <w:tab w:val="num" w:pos="0"/>
        </w:tabs>
        <w:ind w:left="2160" w:hanging="1080"/>
      </w:pPr>
      <w:rPr>
        <w:rFonts w:cs="Times New Roman"/>
        <w:i w:val="0"/>
        <w:iCs w:val="0"/>
      </w:rPr>
    </w:lvl>
    <w:lvl w:ilvl="4">
      <w:start w:val="1"/>
      <w:numFmt w:val="decimal"/>
      <w:lvlText w:val="%1.%2.%3.%4.%5."/>
      <w:lvlJc w:val="left"/>
      <w:pPr>
        <w:tabs>
          <w:tab w:val="num" w:pos="0"/>
        </w:tabs>
        <w:ind w:left="2520" w:hanging="1080"/>
      </w:pPr>
      <w:rPr>
        <w:rFonts w:cs="Times New Roman"/>
        <w:i w:val="0"/>
        <w:iCs w:val="0"/>
      </w:rPr>
    </w:lvl>
    <w:lvl w:ilvl="5">
      <w:start w:val="1"/>
      <w:numFmt w:val="decimal"/>
      <w:lvlText w:val="%1.%2.%3.%4.%5.%6."/>
      <w:lvlJc w:val="left"/>
      <w:pPr>
        <w:tabs>
          <w:tab w:val="num" w:pos="0"/>
        </w:tabs>
        <w:ind w:left="3240" w:hanging="1440"/>
      </w:pPr>
      <w:rPr>
        <w:rFonts w:cs="Times New Roman"/>
        <w:i w:val="0"/>
        <w:iCs w:val="0"/>
      </w:rPr>
    </w:lvl>
    <w:lvl w:ilvl="6">
      <w:start w:val="1"/>
      <w:numFmt w:val="decimal"/>
      <w:lvlText w:val="%1.%2.%3.%4.%5.%6.%7."/>
      <w:lvlJc w:val="left"/>
      <w:pPr>
        <w:tabs>
          <w:tab w:val="num" w:pos="0"/>
        </w:tabs>
        <w:ind w:left="3960" w:hanging="1800"/>
      </w:pPr>
      <w:rPr>
        <w:rFonts w:cs="Times New Roman"/>
        <w:i w:val="0"/>
        <w:iCs w:val="0"/>
      </w:rPr>
    </w:lvl>
    <w:lvl w:ilvl="7">
      <w:start w:val="1"/>
      <w:numFmt w:val="decimal"/>
      <w:lvlText w:val="%1.%2.%3.%4.%5.%6.%7.%8."/>
      <w:lvlJc w:val="left"/>
      <w:pPr>
        <w:tabs>
          <w:tab w:val="num" w:pos="0"/>
        </w:tabs>
        <w:ind w:left="4320" w:hanging="1800"/>
      </w:pPr>
      <w:rPr>
        <w:rFonts w:cs="Times New Roman"/>
        <w:i w:val="0"/>
        <w:iCs w:val="0"/>
      </w:rPr>
    </w:lvl>
    <w:lvl w:ilvl="8">
      <w:start w:val="1"/>
      <w:numFmt w:val="decimal"/>
      <w:lvlText w:val="%1.%2.%3.%4.%5.%6.%7.%8.%9."/>
      <w:lvlJc w:val="left"/>
      <w:pPr>
        <w:tabs>
          <w:tab w:val="num" w:pos="0"/>
        </w:tabs>
        <w:ind w:left="5040" w:hanging="2160"/>
      </w:pPr>
      <w:rPr>
        <w:rFonts w:cs="Times New Roman"/>
        <w:i w:val="0"/>
        <w:iCs w:val="0"/>
      </w:rPr>
    </w:lvl>
  </w:abstractNum>
  <w:abstractNum w:abstractNumId="4" w15:restartNumberingAfterBreak="0">
    <w:nsid w:val="00000006"/>
    <w:multiLevelType w:val="multilevel"/>
    <w:tmpl w:val="00000006"/>
    <w:name w:val="WW8Num6"/>
    <w:lvl w:ilvl="0">
      <w:start w:val="1"/>
      <w:numFmt w:val="decimal"/>
      <w:lvlText w:val="%1."/>
      <w:lvlJc w:val="left"/>
      <w:pPr>
        <w:tabs>
          <w:tab w:val="num" w:pos="1275"/>
        </w:tabs>
        <w:ind w:left="1275" w:hanging="360"/>
      </w:pPr>
      <w:rPr>
        <w:rFonts w:cs="Times New Roman"/>
      </w:rPr>
    </w:lvl>
    <w:lvl w:ilvl="1">
      <w:start w:val="1"/>
      <w:numFmt w:val="lowerLetter"/>
      <w:lvlText w:val="%2."/>
      <w:lvlJc w:val="left"/>
      <w:pPr>
        <w:tabs>
          <w:tab w:val="num" w:pos="1995"/>
        </w:tabs>
        <w:ind w:left="1995" w:hanging="360"/>
      </w:pPr>
      <w:rPr>
        <w:rFonts w:cs="Times New Roman"/>
      </w:rPr>
    </w:lvl>
    <w:lvl w:ilvl="2">
      <w:start w:val="1"/>
      <w:numFmt w:val="lowerRoman"/>
      <w:lvlText w:val="%2.%3."/>
      <w:lvlJc w:val="left"/>
      <w:pPr>
        <w:tabs>
          <w:tab w:val="num" w:pos="2715"/>
        </w:tabs>
        <w:ind w:left="2715" w:hanging="180"/>
      </w:pPr>
      <w:rPr>
        <w:rFonts w:cs="Times New Roman"/>
      </w:rPr>
    </w:lvl>
    <w:lvl w:ilvl="3">
      <w:start w:val="1"/>
      <w:numFmt w:val="decimal"/>
      <w:lvlText w:val="%2.%3.%4."/>
      <w:lvlJc w:val="left"/>
      <w:pPr>
        <w:tabs>
          <w:tab w:val="num" w:pos="3435"/>
        </w:tabs>
        <w:ind w:left="3435" w:hanging="360"/>
      </w:pPr>
      <w:rPr>
        <w:rFonts w:cs="Times New Roman"/>
      </w:rPr>
    </w:lvl>
    <w:lvl w:ilvl="4">
      <w:start w:val="1"/>
      <w:numFmt w:val="lowerLetter"/>
      <w:lvlText w:val="%2.%3.%4.%5."/>
      <w:lvlJc w:val="left"/>
      <w:pPr>
        <w:tabs>
          <w:tab w:val="num" w:pos="4155"/>
        </w:tabs>
        <w:ind w:left="4155" w:hanging="360"/>
      </w:pPr>
      <w:rPr>
        <w:rFonts w:cs="Times New Roman"/>
      </w:rPr>
    </w:lvl>
    <w:lvl w:ilvl="5">
      <w:start w:val="1"/>
      <w:numFmt w:val="lowerRoman"/>
      <w:lvlText w:val="%2.%3.%4.%5.%6."/>
      <w:lvlJc w:val="left"/>
      <w:pPr>
        <w:tabs>
          <w:tab w:val="num" w:pos="4875"/>
        </w:tabs>
        <w:ind w:left="4875" w:hanging="180"/>
      </w:pPr>
      <w:rPr>
        <w:rFonts w:cs="Times New Roman"/>
      </w:rPr>
    </w:lvl>
    <w:lvl w:ilvl="6">
      <w:start w:val="1"/>
      <w:numFmt w:val="decimal"/>
      <w:lvlText w:val="%2.%3.%4.%5.%6.%7."/>
      <w:lvlJc w:val="left"/>
      <w:pPr>
        <w:tabs>
          <w:tab w:val="num" w:pos="5595"/>
        </w:tabs>
        <w:ind w:left="5595" w:hanging="360"/>
      </w:pPr>
      <w:rPr>
        <w:rFonts w:cs="Times New Roman"/>
      </w:rPr>
    </w:lvl>
    <w:lvl w:ilvl="7">
      <w:start w:val="1"/>
      <w:numFmt w:val="lowerLetter"/>
      <w:lvlText w:val="%2.%3.%4.%5.%6.%7.%8."/>
      <w:lvlJc w:val="left"/>
      <w:pPr>
        <w:tabs>
          <w:tab w:val="num" w:pos="6315"/>
        </w:tabs>
        <w:ind w:left="6315" w:hanging="360"/>
      </w:pPr>
      <w:rPr>
        <w:rFonts w:cs="Times New Roman"/>
      </w:rPr>
    </w:lvl>
    <w:lvl w:ilvl="8">
      <w:start w:val="1"/>
      <w:numFmt w:val="lowerRoman"/>
      <w:lvlText w:val="%2.%3.%4.%5.%6.%7.%8.%9."/>
      <w:lvlJc w:val="left"/>
      <w:pPr>
        <w:tabs>
          <w:tab w:val="num" w:pos="7035"/>
        </w:tabs>
        <w:ind w:left="7035" w:hanging="180"/>
      </w:pPr>
      <w:rPr>
        <w:rFonts w:cs="Times New Roman"/>
      </w:rPr>
    </w:lvl>
  </w:abstractNum>
  <w:abstractNum w:abstractNumId="5" w15:restartNumberingAfterBreak="0">
    <w:nsid w:val="00000007"/>
    <w:multiLevelType w:val="multilevel"/>
    <w:tmpl w:val="00000007"/>
    <w:name w:val="WW8Num7"/>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6" w15:restartNumberingAfterBreak="0">
    <w:nsid w:val="1B095222"/>
    <w:multiLevelType w:val="hybridMultilevel"/>
    <w:tmpl w:val="A2A6327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pStyle w:val="7"/>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pStyle w:val="9"/>
      <w:lvlText w:val="%9."/>
      <w:lvlJc w:val="left"/>
      <w:pPr>
        <w:tabs>
          <w:tab w:val="num" w:pos="6480"/>
        </w:tabs>
        <w:ind w:left="6480" w:hanging="360"/>
      </w:pPr>
      <w:rPr>
        <w:rFonts w:cs="Times New Roman"/>
      </w:rPr>
    </w:lvl>
  </w:abstractNum>
  <w:abstractNum w:abstractNumId="7" w15:restartNumberingAfterBreak="0">
    <w:nsid w:val="286B52BA"/>
    <w:multiLevelType w:val="multilevel"/>
    <w:tmpl w:val="1CCC089C"/>
    <w:name w:val="WW8Num522"/>
    <w:lvl w:ilvl="0">
      <w:start w:val="1"/>
      <w:numFmt w:val="decimal"/>
      <w:lvlText w:val="%1."/>
      <w:lvlJc w:val="left"/>
      <w:pPr>
        <w:tabs>
          <w:tab w:val="num" w:pos="0"/>
        </w:tabs>
        <w:ind w:left="720" w:hanging="360"/>
      </w:pPr>
      <w:rPr>
        <w:rFonts w:ascii="Times New Roman" w:hAnsi="Times New Roman" w:cs="Times New Roman" w:hint="default"/>
        <w:color w:val="auto"/>
        <w:sz w:val="24"/>
        <w:szCs w:val="24"/>
      </w:rPr>
    </w:lvl>
    <w:lvl w:ilvl="1">
      <w:start w:val="1"/>
      <w:numFmt w:val="decimal"/>
      <w:isLgl/>
      <w:lvlText w:val="%1.%2."/>
      <w:lvlJc w:val="left"/>
      <w:pPr>
        <w:tabs>
          <w:tab w:val="num" w:pos="0"/>
        </w:tabs>
        <w:ind w:firstLine="56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isLgl/>
      <w:lvlText w:val="%1.%2.%3."/>
      <w:lvlJc w:val="left"/>
      <w:pPr>
        <w:tabs>
          <w:tab w:val="num" w:pos="0"/>
        </w:tabs>
        <w:ind w:left="1494" w:hanging="720"/>
      </w:pPr>
      <w:rPr>
        <w:rFonts w:cs="Times New Roman" w:hint="default"/>
        <w:b/>
      </w:rPr>
    </w:lvl>
    <w:lvl w:ilvl="3">
      <w:start w:val="1"/>
      <w:numFmt w:val="decimal"/>
      <w:isLgl/>
      <w:lvlText w:val="%1.%2.%3.%4."/>
      <w:lvlJc w:val="left"/>
      <w:pPr>
        <w:tabs>
          <w:tab w:val="num" w:pos="0"/>
        </w:tabs>
        <w:ind w:left="1701" w:hanging="72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884"/>
    <w:rsid w:val="00001CD8"/>
    <w:rsid w:val="00052E1E"/>
    <w:rsid w:val="00055C2D"/>
    <w:rsid w:val="000E686C"/>
    <w:rsid w:val="001002D0"/>
    <w:rsid w:val="00110DC9"/>
    <w:rsid w:val="00140884"/>
    <w:rsid w:val="0015643E"/>
    <w:rsid w:val="00157026"/>
    <w:rsid w:val="00173F70"/>
    <w:rsid w:val="00184E7C"/>
    <w:rsid w:val="00193E6E"/>
    <w:rsid w:val="001A64BF"/>
    <w:rsid w:val="001C75C9"/>
    <w:rsid w:val="001F6249"/>
    <w:rsid w:val="001F7CC0"/>
    <w:rsid w:val="002279DE"/>
    <w:rsid w:val="002331D0"/>
    <w:rsid w:val="00234D15"/>
    <w:rsid w:val="00252C52"/>
    <w:rsid w:val="00267025"/>
    <w:rsid w:val="002765F0"/>
    <w:rsid w:val="00303B4D"/>
    <w:rsid w:val="0030639B"/>
    <w:rsid w:val="00361DBA"/>
    <w:rsid w:val="003B3CD9"/>
    <w:rsid w:val="0044708A"/>
    <w:rsid w:val="00457E19"/>
    <w:rsid w:val="004A513A"/>
    <w:rsid w:val="004B40E4"/>
    <w:rsid w:val="004F5FC3"/>
    <w:rsid w:val="005152BF"/>
    <w:rsid w:val="00573EE8"/>
    <w:rsid w:val="00583C7B"/>
    <w:rsid w:val="005F5F30"/>
    <w:rsid w:val="006177B0"/>
    <w:rsid w:val="006325D5"/>
    <w:rsid w:val="0064270F"/>
    <w:rsid w:val="00644442"/>
    <w:rsid w:val="00687AF8"/>
    <w:rsid w:val="006C64EA"/>
    <w:rsid w:val="00731A5B"/>
    <w:rsid w:val="007430ED"/>
    <w:rsid w:val="00755615"/>
    <w:rsid w:val="007A0C89"/>
    <w:rsid w:val="007A1380"/>
    <w:rsid w:val="007C1A39"/>
    <w:rsid w:val="007D5CEA"/>
    <w:rsid w:val="00850B11"/>
    <w:rsid w:val="0085547A"/>
    <w:rsid w:val="00856D30"/>
    <w:rsid w:val="0086656D"/>
    <w:rsid w:val="00886F68"/>
    <w:rsid w:val="008C1664"/>
    <w:rsid w:val="008D155E"/>
    <w:rsid w:val="00910FE5"/>
    <w:rsid w:val="0092576E"/>
    <w:rsid w:val="00976ED7"/>
    <w:rsid w:val="009971DA"/>
    <w:rsid w:val="009D152D"/>
    <w:rsid w:val="009D30A1"/>
    <w:rsid w:val="009E375C"/>
    <w:rsid w:val="009E7D63"/>
    <w:rsid w:val="009F7D88"/>
    <w:rsid w:val="00A20BF8"/>
    <w:rsid w:val="00AC4424"/>
    <w:rsid w:val="00AD3685"/>
    <w:rsid w:val="00AD7637"/>
    <w:rsid w:val="00B23123"/>
    <w:rsid w:val="00BA0F62"/>
    <w:rsid w:val="00BB5AF4"/>
    <w:rsid w:val="00BB730C"/>
    <w:rsid w:val="00BD51C0"/>
    <w:rsid w:val="00BF36F1"/>
    <w:rsid w:val="00C41A8C"/>
    <w:rsid w:val="00C56B4D"/>
    <w:rsid w:val="00CC1326"/>
    <w:rsid w:val="00CC4ECF"/>
    <w:rsid w:val="00CD780D"/>
    <w:rsid w:val="00CE7A05"/>
    <w:rsid w:val="00D469C4"/>
    <w:rsid w:val="00D65205"/>
    <w:rsid w:val="00D92BC5"/>
    <w:rsid w:val="00DD7492"/>
    <w:rsid w:val="00E36AD5"/>
    <w:rsid w:val="00E536E8"/>
    <w:rsid w:val="00E62B36"/>
    <w:rsid w:val="00E93FA7"/>
    <w:rsid w:val="00EB6C4E"/>
    <w:rsid w:val="00F14D39"/>
    <w:rsid w:val="00F25FEB"/>
    <w:rsid w:val="00F82B58"/>
    <w:rsid w:val="00F876E7"/>
    <w:rsid w:val="00FA522A"/>
    <w:rsid w:val="00FE3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44A8B3-1F8E-4BBB-881D-1FD09F9A0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5205"/>
  </w:style>
  <w:style w:type="paragraph" w:styleId="1">
    <w:name w:val="heading 1"/>
    <w:aliases w:val="Глава"/>
    <w:basedOn w:val="a"/>
    <w:link w:val="10"/>
    <w:qFormat/>
    <w:rsid w:val="00910FE5"/>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2">
    <w:name w:val="heading 2"/>
    <w:basedOn w:val="a"/>
    <w:next w:val="a"/>
    <w:link w:val="20"/>
    <w:uiPriority w:val="99"/>
    <w:qFormat/>
    <w:rsid w:val="00D92BC5"/>
    <w:pPr>
      <w:keepNext/>
      <w:tabs>
        <w:tab w:val="num" w:pos="0"/>
      </w:tabs>
      <w:suppressAutoHyphens/>
      <w:spacing w:before="240" w:after="60" w:line="240" w:lineRule="auto"/>
      <w:ind w:firstLine="567"/>
      <w:jc w:val="center"/>
      <w:outlineLvl w:val="1"/>
    </w:pPr>
    <w:rPr>
      <w:rFonts w:ascii="Times New Roman" w:eastAsia="Times New Roman" w:hAnsi="Times New Roman" w:cs="Arial"/>
      <w:b/>
      <w:bCs/>
      <w:iCs/>
      <w:sz w:val="24"/>
      <w:szCs w:val="24"/>
      <w:lang w:eastAsia="ar-SA"/>
    </w:rPr>
  </w:style>
  <w:style w:type="paragraph" w:styleId="3">
    <w:name w:val="heading 3"/>
    <w:basedOn w:val="a"/>
    <w:next w:val="a"/>
    <w:link w:val="30"/>
    <w:uiPriority w:val="99"/>
    <w:qFormat/>
    <w:rsid w:val="00D92BC5"/>
    <w:pPr>
      <w:keepNext/>
      <w:tabs>
        <w:tab w:val="num" w:pos="0"/>
      </w:tabs>
      <w:suppressAutoHyphens/>
      <w:spacing w:before="240" w:after="60" w:line="240" w:lineRule="auto"/>
      <w:ind w:left="1494" w:hanging="720"/>
      <w:outlineLvl w:val="2"/>
    </w:pPr>
    <w:rPr>
      <w:rFonts w:ascii="Times New Roman" w:eastAsia="Times New Roman" w:hAnsi="Times New Roman" w:cs="Arial"/>
      <w:b/>
      <w:bCs/>
      <w:sz w:val="24"/>
      <w:szCs w:val="26"/>
      <w:lang w:eastAsia="ar-SA"/>
    </w:rPr>
  </w:style>
  <w:style w:type="paragraph" w:styleId="4">
    <w:name w:val="heading 4"/>
    <w:basedOn w:val="a"/>
    <w:next w:val="a"/>
    <w:link w:val="40"/>
    <w:uiPriority w:val="99"/>
    <w:qFormat/>
    <w:rsid w:val="00D92BC5"/>
    <w:pPr>
      <w:keepNext/>
      <w:keepLines/>
      <w:spacing w:before="40" w:after="0" w:line="240" w:lineRule="auto"/>
      <w:outlineLvl w:val="3"/>
    </w:pPr>
    <w:rPr>
      <w:rFonts w:ascii="Calibri Light" w:eastAsia="Times New Roman" w:hAnsi="Calibri Light" w:cs="Times New Roman"/>
      <w:i/>
      <w:iCs/>
      <w:color w:val="2E74B5"/>
      <w:sz w:val="24"/>
      <w:szCs w:val="24"/>
      <w:lang w:eastAsia="ru-RU"/>
    </w:rPr>
  </w:style>
  <w:style w:type="paragraph" w:styleId="7">
    <w:name w:val="heading 7"/>
    <w:basedOn w:val="a"/>
    <w:next w:val="a0"/>
    <w:link w:val="70"/>
    <w:uiPriority w:val="99"/>
    <w:qFormat/>
    <w:rsid w:val="00D92BC5"/>
    <w:pPr>
      <w:keepNext/>
      <w:widowControl w:val="0"/>
      <w:numPr>
        <w:ilvl w:val="6"/>
        <w:numId w:val="1"/>
      </w:numPr>
      <w:spacing w:before="120" w:after="0" w:line="240" w:lineRule="auto"/>
      <w:jc w:val="center"/>
      <w:outlineLvl w:val="6"/>
    </w:pPr>
    <w:rPr>
      <w:rFonts w:ascii="Times New Roman" w:eastAsia="WenQuanYi Micro Hei" w:hAnsi="Times New Roman" w:cs="Lohit Hindi"/>
      <w:b/>
      <w:bCs/>
      <w:kern w:val="1"/>
      <w:sz w:val="20"/>
      <w:szCs w:val="20"/>
      <w:lang w:eastAsia="hi-IN" w:bidi="hi-IN"/>
    </w:rPr>
  </w:style>
  <w:style w:type="paragraph" w:styleId="9">
    <w:name w:val="heading 9"/>
    <w:basedOn w:val="a"/>
    <w:next w:val="a0"/>
    <w:link w:val="90"/>
    <w:uiPriority w:val="99"/>
    <w:qFormat/>
    <w:rsid w:val="00D92BC5"/>
    <w:pPr>
      <w:keepNext/>
      <w:widowControl w:val="0"/>
      <w:numPr>
        <w:ilvl w:val="8"/>
        <w:numId w:val="1"/>
      </w:numPr>
      <w:spacing w:after="0" w:line="360" w:lineRule="auto"/>
      <w:ind w:left="0" w:firstLine="560"/>
      <w:outlineLvl w:val="8"/>
    </w:pPr>
    <w:rPr>
      <w:rFonts w:ascii="Times New Roman" w:eastAsia="WenQuanYi Micro Hei" w:hAnsi="Times New Roman" w:cs="Lohit Hindi"/>
      <w:b/>
      <w:bCs/>
      <w:kern w:val="1"/>
      <w:sz w:val="20"/>
      <w:szCs w:val="20"/>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rsid w:val="00140884"/>
  </w:style>
  <w:style w:type="paragraph" w:styleId="a5">
    <w:name w:val="footer"/>
    <w:basedOn w:val="a"/>
    <w:link w:val="a6"/>
    <w:rsid w:val="00140884"/>
    <w:pPr>
      <w:widowControl w:val="0"/>
      <w:tabs>
        <w:tab w:val="center" w:pos="4677"/>
        <w:tab w:val="right" w:pos="9355"/>
      </w:tabs>
      <w:autoSpaceDE w:val="0"/>
      <w:spacing w:after="0" w:line="240" w:lineRule="auto"/>
    </w:pPr>
    <w:rPr>
      <w:rFonts w:ascii="Times New Roman" w:eastAsia="Times New Roman" w:hAnsi="Times New Roman" w:cs="Times New Roman"/>
      <w:sz w:val="20"/>
      <w:szCs w:val="20"/>
      <w:lang w:eastAsia="ar-SA"/>
    </w:rPr>
  </w:style>
  <w:style w:type="character" w:customStyle="1" w:styleId="a6">
    <w:name w:val="Нижний колонтитул Знак"/>
    <w:basedOn w:val="a1"/>
    <w:link w:val="a5"/>
    <w:uiPriority w:val="99"/>
    <w:rsid w:val="00140884"/>
    <w:rPr>
      <w:rFonts w:ascii="Times New Roman" w:eastAsia="Times New Roman" w:hAnsi="Times New Roman" w:cs="Times New Roman"/>
      <w:sz w:val="20"/>
      <w:szCs w:val="20"/>
      <w:lang w:eastAsia="ar-SA"/>
    </w:rPr>
  </w:style>
  <w:style w:type="character" w:styleId="a7">
    <w:name w:val="Hyperlink"/>
    <w:basedOn w:val="a1"/>
    <w:uiPriority w:val="99"/>
    <w:unhideWhenUsed/>
    <w:rsid w:val="00140884"/>
    <w:rPr>
      <w:color w:val="0563C1" w:themeColor="hyperlink"/>
      <w:u w:val="single"/>
    </w:rPr>
  </w:style>
  <w:style w:type="paragraph" w:styleId="a8">
    <w:name w:val="footnote text"/>
    <w:basedOn w:val="a"/>
    <w:link w:val="a9"/>
    <w:uiPriority w:val="99"/>
    <w:rsid w:val="009E375C"/>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1"/>
    <w:link w:val="a8"/>
    <w:uiPriority w:val="99"/>
    <w:rsid w:val="009E375C"/>
    <w:rPr>
      <w:rFonts w:ascii="Times New Roman" w:eastAsia="Times New Roman" w:hAnsi="Times New Roman" w:cs="Times New Roman"/>
      <w:sz w:val="20"/>
      <w:szCs w:val="20"/>
      <w:lang w:eastAsia="ru-RU"/>
    </w:rPr>
  </w:style>
  <w:style w:type="character" w:styleId="aa">
    <w:name w:val="footnote reference"/>
    <w:uiPriority w:val="99"/>
    <w:semiHidden/>
    <w:rsid w:val="009E375C"/>
    <w:rPr>
      <w:vertAlign w:val="superscript"/>
    </w:rPr>
  </w:style>
  <w:style w:type="paragraph" w:styleId="ab">
    <w:name w:val="header"/>
    <w:basedOn w:val="a"/>
    <w:link w:val="ac"/>
    <w:unhideWhenUsed/>
    <w:rsid w:val="009E375C"/>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9E375C"/>
  </w:style>
  <w:style w:type="paragraph" w:styleId="ad">
    <w:name w:val="Balloon Text"/>
    <w:basedOn w:val="a"/>
    <w:link w:val="ae"/>
    <w:semiHidden/>
    <w:unhideWhenUsed/>
    <w:rsid w:val="005F5F30"/>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5F5F30"/>
    <w:rPr>
      <w:rFonts w:ascii="Segoe UI" w:hAnsi="Segoe UI" w:cs="Segoe UI"/>
      <w:sz w:val="18"/>
      <w:szCs w:val="18"/>
    </w:rPr>
  </w:style>
  <w:style w:type="character" w:customStyle="1" w:styleId="10">
    <w:name w:val="Заголовок 1 Знак"/>
    <w:aliases w:val="Глава Знак"/>
    <w:basedOn w:val="a1"/>
    <w:link w:val="1"/>
    <w:uiPriority w:val="99"/>
    <w:rsid w:val="00910FE5"/>
    <w:rPr>
      <w:rFonts w:ascii="Times New Roman" w:eastAsia="Times New Roman" w:hAnsi="Times New Roman" w:cs="Times New Roman"/>
      <w:b/>
      <w:bCs/>
      <w:kern w:val="36"/>
      <w:sz w:val="48"/>
      <w:szCs w:val="48"/>
      <w:lang w:val="x-none" w:eastAsia="x-none"/>
    </w:rPr>
  </w:style>
  <w:style w:type="numbering" w:customStyle="1" w:styleId="11">
    <w:name w:val="Нет списка1"/>
    <w:next w:val="a3"/>
    <w:uiPriority w:val="99"/>
    <w:semiHidden/>
    <w:rsid w:val="00910FE5"/>
  </w:style>
  <w:style w:type="paragraph" w:styleId="af">
    <w:name w:val="Normal (Web)"/>
    <w:aliases w:val="_а_Е’__ (дќа) И’ц_1,_а_Е’__ (дќа) И’ц_ И’ц_,___С¬__ (_x_) ÷¬__1,___С¬__ (_x_) ÷¬__ ÷¬__"/>
    <w:basedOn w:val="a"/>
    <w:link w:val="af0"/>
    <w:unhideWhenUsed/>
    <w:rsid w:val="00910FE5"/>
    <w:pPr>
      <w:spacing w:before="100" w:beforeAutospacing="1" w:after="100" w:afterAutospacing="1" w:line="240" w:lineRule="auto"/>
    </w:pPr>
    <w:rPr>
      <w:rFonts w:ascii="Times New Roman" w:eastAsia="Times New Roman" w:hAnsi="Times New Roman" w:cs="Times New Roman"/>
      <w:color w:val="000000"/>
      <w:sz w:val="24"/>
      <w:szCs w:val="24"/>
      <w:lang w:val="x-none" w:eastAsia="x-none"/>
    </w:rPr>
  </w:style>
  <w:style w:type="character" w:customStyle="1" w:styleId="af0">
    <w:name w:val="Обычный (веб) Знак"/>
    <w:aliases w:val="_а_Е’__ (дќа) И’ц_1 Знак,_а_Е’__ (дќа) И’ц_ И’ц_ Знак,___С¬__ (_x_) ÷¬__1 Знак,___С¬__ (_x_) ÷¬__ ÷¬__ Знак"/>
    <w:link w:val="af"/>
    <w:uiPriority w:val="99"/>
    <w:locked/>
    <w:rsid w:val="00910FE5"/>
    <w:rPr>
      <w:rFonts w:ascii="Times New Roman" w:eastAsia="Times New Roman" w:hAnsi="Times New Roman" w:cs="Times New Roman"/>
      <w:color w:val="000000"/>
      <w:sz w:val="24"/>
      <w:szCs w:val="24"/>
      <w:lang w:val="x-none" w:eastAsia="x-none"/>
    </w:rPr>
  </w:style>
  <w:style w:type="paragraph" w:customStyle="1" w:styleId="1-21">
    <w:name w:val="Средняя сетка 1 - Акцент 21"/>
    <w:basedOn w:val="a"/>
    <w:uiPriority w:val="34"/>
    <w:qFormat/>
    <w:rsid w:val="00910FE5"/>
    <w:pPr>
      <w:spacing w:after="200" w:line="276" w:lineRule="auto"/>
      <w:ind w:left="720"/>
      <w:contextualSpacing/>
    </w:pPr>
    <w:rPr>
      <w:rFonts w:ascii="Calibri" w:eastAsia="Calibri" w:hAnsi="Calibri" w:cs="Times New Roman"/>
    </w:rPr>
  </w:style>
  <w:style w:type="character" w:styleId="af1">
    <w:name w:val="annotation reference"/>
    <w:uiPriority w:val="99"/>
    <w:rsid w:val="00910FE5"/>
    <w:rPr>
      <w:sz w:val="18"/>
      <w:szCs w:val="18"/>
    </w:rPr>
  </w:style>
  <w:style w:type="paragraph" w:styleId="af2">
    <w:name w:val="annotation text"/>
    <w:basedOn w:val="a"/>
    <w:link w:val="af3"/>
    <w:uiPriority w:val="99"/>
    <w:rsid w:val="00910FE5"/>
    <w:pPr>
      <w:spacing w:after="0" w:line="240" w:lineRule="auto"/>
    </w:pPr>
    <w:rPr>
      <w:rFonts w:ascii="Times New Roman" w:eastAsia="Times New Roman" w:hAnsi="Times New Roman" w:cs="Times New Roman"/>
      <w:sz w:val="24"/>
      <w:szCs w:val="24"/>
      <w:lang w:val="x-none" w:eastAsia="x-none"/>
    </w:rPr>
  </w:style>
  <w:style w:type="character" w:customStyle="1" w:styleId="af3">
    <w:name w:val="Текст примечания Знак"/>
    <w:basedOn w:val="a1"/>
    <w:link w:val="af2"/>
    <w:uiPriority w:val="99"/>
    <w:rsid w:val="00910FE5"/>
    <w:rPr>
      <w:rFonts w:ascii="Times New Roman" w:eastAsia="Times New Roman" w:hAnsi="Times New Roman" w:cs="Times New Roman"/>
      <w:sz w:val="24"/>
      <w:szCs w:val="24"/>
      <w:lang w:val="x-none" w:eastAsia="x-none"/>
    </w:rPr>
  </w:style>
  <w:style w:type="paragraph" w:styleId="af4">
    <w:name w:val="annotation subject"/>
    <w:basedOn w:val="af2"/>
    <w:next w:val="af2"/>
    <w:link w:val="af5"/>
    <w:uiPriority w:val="99"/>
    <w:rsid w:val="00910FE5"/>
    <w:rPr>
      <w:b/>
      <w:bCs/>
    </w:rPr>
  </w:style>
  <w:style w:type="character" w:customStyle="1" w:styleId="af5">
    <w:name w:val="Тема примечания Знак"/>
    <w:basedOn w:val="af3"/>
    <w:link w:val="af4"/>
    <w:uiPriority w:val="99"/>
    <w:rsid w:val="00910FE5"/>
    <w:rPr>
      <w:rFonts w:ascii="Times New Roman" w:eastAsia="Times New Roman" w:hAnsi="Times New Roman" w:cs="Times New Roman"/>
      <w:b/>
      <w:bCs/>
      <w:sz w:val="24"/>
      <w:szCs w:val="24"/>
      <w:lang w:val="x-none" w:eastAsia="x-none"/>
    </w:rPr>
  </w:style>
  <w:style w:type="character" w:styleId="af6">
    <w:name w:val="FollowedHyperlink"/>
    <w:uiPriority w:val="99"/>
    <w:rsid w:val="00910FE5"/>
    <w:rPr>
      <w:color w:val="800080"/>
      <w:u w:val="single"/>
    </w:rPr>
  </w:style>
  <w:style w:type="paragraph" w:customStyle="1" w:styleId="af7">
    <w:name w:val="Знак Знак Знак Знак"/>
    <w:basedOn w:val="a"/>
    <w:rsid w:val="00910FE5"/>
    <w:pPr>
      <w:spacing w:before="100" w:beforeAutospacing="1" w:after="100" w:afterAutospacing="1" w:line="240" w:lineRule="auto"/>
    </w:pPr>
    <w:rPr>
      <w:rFonts w:ascii="Tahoma" w:eastAsia="Times New Roman" w:hAnsi="Tahoma" w:cs="Times New Roman"/>
      <w:sz w:val="20"/>
      <w:szCs w:val="20"/>
      <w:lang w:val="en-US"/>
    </w:rPr>
  </w:style>
  <w:style w:type="paragraph" w:styleId="a0">
    <w:name w:val="Body Text"/>
    <w:basedOn w:val="a"/>
    <w:link w:val="af8"/>
    <w:uiPriority w:val="99"/>
    <w:qFormat/>
    <w:rsid w:val="00910FE5"/>
    <w:pPr>
      <w:spacing w:after="0" w:line="240" w:lineRule="auto"/>
      <w:jc w:val="both"/>
    </w:pPr>
    <w:rPr>
      <w:rFonts w:ascii="Times New Roman" w:eastAsia="Times New Roman" w:hAnsi="Times New Roman" w:cs="Times New Roman"/>
      <w:sz w:val="28"/>
      <w:szCs w:val="20"/>
      <w:lang w:val="x-none" w:eastAsia="x-none"/>
    </w:rPr>
  </w:style>
  <w:style w:type="character" w:customStyle="1" w:styleId="af8">
    <w:name w:val="Основной текст Знак"/>
    <w:basedOn w:val="a1"/>
    <w:link w:val="a0"/>
    <w:uiPriority w:val="99"/>
    <w:rsid w:val="00910FE5"/>
    <w:rPr>
      <w:rFonts w:ascii="Times New Roman" w:eastAsia="Times New Roman" w:hAnsi="Times New Roman" w:cs="Times New Roman"/>
      <w:sz w:val="28"/>
      <w:szCs w:val="20"/>
      <w:lang w:val="x-none" w:eastAsia="x-none"/>
    </w:rPr>
  </w:style>
  <w:style w:type="paragraph" w:customStyle="1" w:styleId="12">
    <w:name w:val="Абзац списка1"/>
    <w:basedOn w:val="a"/>
    <w:uiPriority w:val="99"/>
    <w:rsid w:val="00910FE5"/>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910FE5"/>
    <w:pPr>
      <w:spacing w:after="0" w:line="240" w:lineRule="auto"/>
    </w:pPr>
    <w:rPr>
      <w:rFonts w:ascii="Times New Roman" w:eastAsia="Times New Roman" w:hAnsi="Times New Roman" w:cs="Times New Roman"/>
      <w:sz w:val="24"/>
      <w:szCs w:val="24"/>
      <w:lang w:eastAsia="ru-RU"/>
    </w:rPr>
  </w:style>
  <w:style w:type="character" w:customStyle="1" w:styleId="13">
    <w:name w:val="Тема примечания Знак1"/>
    <w:uiPriority w:val="99"/>
    <w:locked/>
    <w:rsid w:val="00910FE5"/>
    <w:rPr>
      <w:rFonts w:cs="Times New Roman"/>
      <w:b/>
      <w:bCs/>
      <w:sz w:val="24"/>
      <w:szCs w:val="24"/>
    </w:rPr>
  </w:style>
  <w:style w:type="paragraph" w:customStyle="1" w:styleId="af9">
    <w:name w:val="÷¬__ ÷¬__ ÷¬__ ÷¬__"/>
    <w:basedOn w:val="a"/>
    <w:rsid w:val="00910FE5"/>
    <w:pPr>
      <w:spacing w:before="100" w:beforeAutospacing="1" w:after="100" w:afterAutospacing="1" w:line="240" w:lineRule="auto"/>
    </w:pPr>
    <w:rPr>
      <w:rFonts w:ascii="Tahoma" w:eastAsia="Times New Roman" w:hAnsi="Tahoma" w:cs="Times New Roman"/>
      <w:sz w:val="20"/>
      <w:szCs w:val="20"/>
      <w:lang w:val="en-US"/>
    </w:rPr>
  </w:style>
  <w:style w:type="paragraph" w:styleId="21">
    <w:name w:val="Body Text Indent 2"/>
    <w:basedOn w:val="a"/>
    <w:link w:val="22"/>
    <w:rsid w:val="00910FE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1"/>
    <w:link w:val="21"/>
    <w:rsid w:val="00910FE5"/>
    <w:rPr>
      <w:rFonts w:ascii="Times New Roman" w:eastAsia="Times New Roman" w:hAnsi="Times New Roman" w:cs="Times New Roman"/>
      <w:sz w:val="24"/>
      <w:szCs w:val="24"/>
      <w:lang w:val="x-none" w:eastAsia="x-none"/>
    </w:rPr>
  </w:style>
  <w:style w:type="paragraph" w:customStyle="1" w:styleId="ConsPlusNormal">
    <w:name w:val="ConsPlusNormal"/>
    <w:link w:val="ConsPlusNormal0"/>
    <w:rsid w:val="00910FE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a">
    <w:name w:val="List Paragraph"/>
    <w:aliases w:val="ТЗ список,Абзац списка нумерованный"/>
    <w:basedOn w:val="a"/>
    <w:link w:val="afb"/>
    <w:uiPriority w:val="34"/>
    <w:qFormat/>
    <w:rsid w:val="00910FE5"/>
    <w:pPr>
      <w:spacing w:after="0" w:line="240" w:lineRule="auto"/>
      <w:ind w:left="708"/>
    </w:pPr>
    <w:rPr>
      <w:rFonts w:ascii="Times New Roman" w:eastAsia="Times New Roman" w:hAnsi="Times New Roman" w:cs="Times New Roman"/>
      <w:sz w:val="24"/>
      <w:szCs w:val="24"/>
      <w:lang w:val="x-none" w:eastAsia="x-none"/>
    </w:rPr>
  </w:style>
  <w:style w:type="character" w:customStyle="1" w:styleId="ConsPlusNormal0">
    <w:name w:val="ConsPlusNormal Знак"/>
    <w:link w:val="ConsPlusNormal"/>
    <w:locked/>
    <w:rsid w:val="00910FE5"/>
    <w:rPr>
      <w:rFonts w:ascii="Times New Roman" w:eastAsia="Times New Roman" w:hAnsi="Times New Roman" w:cs="Times New Roman"/>
      <w:sz w:val="28"/>
      <w:szCs w:val="28"/>
      <w:lang w:eastAsia="ru-RU"/>
    </w:rPr>
  </w:style>
  <w:style w:type="paragraph" w:customStyle="1" w:styleId="ConsPlusCell">
    <w:name w:val="ConsPlusCell"/>
    <w:uiPriority w:val="99"/>
    <w:rsid w:val="00910FE5"/>
    <w:pPr>
      <w:widowControl w:val="0"/>
      <w:autoSpaceDE w:val="0"/>
      <w:autoSpaceDN w:val="0"/>
      <w:adjustRightInd w:val="0"/>
      <w:spacing w:after="0" w:line="240" w:lineRule="auto"/>
    </w:pPr>
    <w:rPr>
      <w:rFonts w:ascii="Calibri" w:eastAsia="Times New Roman" w:hAnsi="Calibri" w:cs="Calibri"/>
      <w:lang w:eastAsia="ru-RU"/>
    </w:rPr>
  </w:style>
  <w:style w:type="paragraph" w:styleId="afc">
    <w:name w:val="endnote text"/>
    <w:basedOn w:val="a"/>
    <w:link w:val="afd"/>
    <w:rsid w:val="00910FE5"/>
    <w:pPr>
      <w:spacing w:after="0"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1"/>
    <w:link w:val="afc"/>
    <w:rsid w:val="00910FE5"/>
    <w:rPr>
      <w:rFonts w:ascii="Times New Roman" w:eastAsia="Times New Roman" w:hAnsi="Times New Roman" w:cs="Times New Roman"/>
      <w:sz w:val="20"/>
      <w:szCs w:val="20"/>
      <w:lang w:eastAsia="ru-RU"/>
    </w:rPr>
  </w:style>
  <w:style w:type="character" w:styleId="afe">
    <w:name w:val="endnote reference"/>
    <w:rsid w:val="00910FE5"/>
    <w:rPr>
      <w:vertAlign w:val="superscript"/>
    </w:rPr>
  </w:style>
  <w:style w:type="paragraph" w:styleId="aff">
    <w:name w:val="No Spacing"/>
    <w:qFormat/>
    <w:rsid w:val="00910FE5"/>
    <w:pPr>
      <w:spacing w:after="0" w:line="240" w:lineRule="auto"/>
    </w:pPr>
    <w:rPr>
      <w:rFonts w:ascii="Calibri" w:eastAsia="Times New Roman" w:hAnsi="Calibri" w:cs="Times New Roman"/>
      <w:lang w:eastAsia="ru-RU"/>
    </w:rPr>
  </w:style>
  <w:style w:type="paragraph" w:customStyle="1" w:styleId="ConsPlusNonformat">
    <w:name w:val="ConsPlusNonformat"/>
    <w:uiPriority w:val="99"/>
    <w:qFormat/>
    <w:rsid w:val="00910F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910FE5"/>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910FE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910FE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910FE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910FE5"/>
    <w:rPr>
      <w:sz w:val="24"/>
    </w:rPr>
  </w:style>
  <w:style w:type="paragraph" w:styleId="31">
    <w:name w:val="Body Text Indent 3"/>
    <w:basedOn w:val="a"/>
    <w:link w:val="32"/>
    <w:uiPriority w:val="99"/>
    <w:rsid w:val="00910FE5"/>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1"/>
    <w:link w:val="31"/>
    <w:uiPriority w:val="99"/>
    <w:rsid w:val="00910FE5"/>
    <w:rPr>
      <w:rFonts w:ascii="Times New Roman" w:eastAsia="Times New Roman" w:hAnsi="Times New Roman" w:cs="Times New Roman"/>
      <w:sz w:val="16"/>
      <w:szCs w:val="16"/>
      <w:lang w:val="x-none" w:eastAsia="x-none"/>
    </w:rPr>
  </w:style>
  <w:style w:type="paragraph" w:customStyle="1" w:styleId="formattext">
    <w:name w:val="formattext"/>
    <w:basedOn w:val="a"/>
    <w:rsid w:val="00910F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10F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910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910FE5"/>
    <w:rPr>
      <w:rFonts w:ascii="Courier New" w:eastAsia="Times New Roman" w:hAnsi="Courier New" w:cs="Times New Roman"/>
      <w:sz w:val="20"/>
      <w:szCs w:val="20"/>
      <w:lang w:val="x-none" w:eastAsia="x-none"/>
    </w:rPr>
  </w:style>
  <w:style w:type="paragraph" w:customStyle="1" w:styleId="aff0">
    <w:name w:val="МУ Обычный стиль"/>
    <w:basedOn w:val="a"/>
    <w:autoRedefine/>
    <w:rsid w:val="00910FE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910FE5"/>
  </w:style>
  <w:style w:type="table" w:styleId="aff1">
    <w:name w:val="Table Grid"/>
    <w:basedOn w:val="a2"/>
    <w:uiPriority w:val="59"/>
    <w:rsid w:val="00910FE5"/>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Стиль8"/>
    <w:basedOn w:val="a"/>
    <w:rsid w:val="00910FE5"/>
    <w:pPr>
      <w:spacing w:after="0" w:line="240" w:lineRule="auto"/>
    </w:pPr>
    <w:rPr>
      <w:rFonts w:ascii="Times New Roman" w:eastAsia="Calibri" w:hAnsi="Times New Roman" w:cs="Times New Roman"/>
      <w:noProof/>
      <w:sz w:val="28"/>
      <w:szCs w:val="28"/>
      <w:lang w:eastAsia="ru-RU"/>
    </w:rPr>
  </w:style>
  <w:style w:type="character" w:customStyle="1" w:styleId="afb">
    <w:name w:val="Абзац списка Знак"/>
    <w:aliases w:val="ТЗ список Знак,Абзац списка нумерованный Знак"/>
    <w:link w:val="afa"/>
    <w:uiPriority w:val="34"/>
    <w:qFormat/>
    <w:locked/>
    <w:rsid w:val="00910FE5"/>
    <w:rPr>
      <w:rFonts w:ascii="Times New Roman" w:eastAsia="Times New Roman" w:hAnsi="Times New Roman" w:cs="Times New Roman"/>
      <w:sz w:val="24"/>
      <w:szCs w:val="24"/>
      <w:lang w:val="x-none" w:eastAsia="x-none"/>
    </w:rPr>
  </w:style>
  <w:style w:type="paragraph" w:styleId="aff2">
    <w:name w:val="Revision"/>
    <w:hidden/>
    <w:uiPriority w:val="99"/>
    <w:semiHidden/>
    <w:rsid w:val="00910FE5"/>
    <w:pPr>
      <w:spacing w:after="0" w:line="240" w:lineRule="auto"/>
    </w:pPr>
    <w:rPr>
      <w:rFonts w:ascii="Times New Roman" w:eastAsia="Times New Roman" w:hAnsi="Times New Roman" w:cs="Times New Roman"/>
      <w:sz w:val="24"/>
      <w:szCs w:val="24"/>
      <w:lang w:eastAsia="ru-RU"/>
    </w:rPr>
  </w:style>
  <w:style w:type="paragraph" w:customStyle="1" w:styleId="aff3">
    <w:basedOn w:val="a"/>
    <w:next w:val="a"/>
    <w:qFormat/>
    <w:rsid w:val="00910FE5"/>
    <w:pPr>
      <w:spacing w:before="240" w:after="60" w:line="240" w:lineRule="auto"/>
      <w:jc w:val="center"/>
      <w:outlineLvl w:val="0"/>
    </w:pPr>
    <w:rPr>
      <w:rFonts w:ascii="Calibri Light" w:eastAsia="Times New Roman" w:hAnsi="Calibri Light" w:cs="Times New Roman"/>
      <w:b/>
      <w:bCs/>
      <w:kern w:val="28"/>
      <w:sz w:val="32"/>
      <w:szCs w:val="32"/>
      <w:lang w:val="x-none" w:eastAsia="x-none"/>
    </w:rPr>
  </w:style>
  <w:style w:type="character" w:customStyle="1" w:styleId="14">
    <w:name w:val="Название Знак1"/>
    <w:link w:val="aff4"/>
    <w:rsid w:val="00910FE5"/>
    <w:rPr>
      <w:rFonts w:ascii="Calibri Light" w:hAnsi="Calibri Light"/>
      <w:b/>
      <w:bCs/>
      <w:kern w:val="28"/>
      <w:sz w:val="32"/>
      <w:szCs w:val="32"/>
    </w:rPr>
  </w:style>
  <w:style w:type="character" w:styleId="aff5">
    <w:name w:val="Emphasis"/>
    <w:qFormat/>
    <w:rsid w:val="00910FE5"/>
    <w:rPr>
      <w:i/>
      <w:iCs/>
    </w:rPr>
  </w:style>
  <w:style w:type="paragraph" w:styleId="aff6">
    <w:name w:val="TOC Heading"/>
    <w:basedOn w:val="1"/>
    <w:next w:val="a"/>
    <w:uiPriority w:val="39"/>
    <w:unhideWhenUsed/>
    <w:qFormat/>
    <w:rsid w:val="00910FE5"/>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33">
    <w:name w:val="toc 3"/>
    <w:basedOn w:val="a"/>
    <w:next w:val="a"/>
    <w:autoRedefine/>
    <w:uiPriority w:val="39"/>
    <w:rsid w:val="00910FE5"/>
    <w:pPr>
      <w:spacing w:after="0" w:line="240" w:lineRule="auto"/>
      <w:ind w:left="480"/>
    </w:pPr>
    <w:rPr>
      <w:rFonts w:ascii="Times New Roman" w:eastAsia="Times New Roman" w:hAnsi="Times New Roman" w:cs="Times New Roman"/>
      <w:sz w:val="24"/>
      <w:szCs w:val="24"/>
      <w:lang w:eastAsia="ru-RU"/>
    </w:rPr>
  </w:style>
  <w:style w:type="paragraph" w:styleId="15">
    <w:name w:val="toc 1"/>
    <w:basedOn w:val="a"/>
    <w:next w:val="a"/>
    <w:autoRedefine/>
    <w:uiPriority w:val="39"/>
    <w:rsid w:val="00910FE5"/>
    <w:pPr>
      <w:spacing w:after="0" w:line="240" w:lineRule="auto"/>
    </w:pPr>
    <w:rPr>
      <w:rFonts w:ascii="Times New Roman" w:eastAsia="Times New Roman" w:hAnsi="Times New Roman" w:cs="Times New Roman"/>
      <w:sz w:val="24"/>
      <w:szCs w:val="24"/>
      <w:lang w:eastAsia="ru-RU"/>
    </w:rPr>
  </w:style>
  <w:style w:type="paragraph" w:styleId="23">
    <w:name w:val="toc 2"/>
    <w:basedOn w:val="a"/>
    <w:next w:val="a"/>
    <w:autoRedefine/>
    <w:uiPriority w:val="39"/>
    <w:rsid w:val="00910FE5"/>
    <w:pPr>
      <w:spacing w:after="0" w:line="240" w:lineRule="auto"/>
      <w:ind w:left="240"/>
    </w:pPr>
    <w:rPr>
      <w:rFonts w:ascii="Times New Roman" w:eastAsia="Times New Roman" w:hAnsi="Times New Roman" w:cs="Times New Roman"/>
      <w:sz w:val="24"/>
      <w:szCs w:val="24"/>
      <w:lang w:eastAsia="ru-RU"/>
    </w:rPr>
  </w:style>
  <w:style w:type="paragraph" w:styleId="aff4">
    <w:name w:val="Title"/>
    <w:basedOn w:val="a"/>
    <w:next w:val="a"/>
    <w:link w:val="14"/>
    <w:uiPriority w:val="99"/>
    <w:qFormat/>
    <w:rsid w:val="00910FE5"/>
    <w:pPr>
      <w:spacing w:after="0" w:line="240" w:lineRule="auto"/>
      <w:contextualSpacing/>
    </w:pPr>
    <w:rPr>
      <w:rFonts w:ascii="Calibri Light" w:hAnsi="Calibri Light"/>
      <w:b/>
      <w:bCs/>
      <w:kern w:val="28"/>
      <w:sz w:val="32"/>
      <w:szCs w:val="32"/>
    </w:rPr>
  </w:style>
  <w:style w:type="character" w:customStyle="1" w:styleId="aff7">
    <w:name w:val="Название Знак"/>
    <w:basedOn w:val="a1"/>
    <w:uiPriority w:val="99"/>
    <w:rsid w:val="00910FE5"/>
    <w:rPr>
      <w:rFonts w:asciiTheme="majorHAnsi" w:eastAsiaTheme="majorEastAsia" w:hAnsiTheme="majorHAnsi" w:cstheme="majorBidi"/>
      <w:spacing w:val="-10"/>
      <w:kern w:val="28"/>
      <w:sz w:val="56"/>
      <w:szCs w:val="56"/>
    </w:rPr>
  </w:style>
  <w:style w:type="character" w:customStyle="1" w:styleId="24">
    <w:name w:val="Заголовок №2_"/>
    <w:link w:val="25"/>
    <w:uiPriority w:val="99"/>
    <w:rsid w:val="00001CD8"/>
    <w:rPr>
      <w:b/>
      <w:bCs/>
      <w:shd w:val="clear" w:color="auto" w:fill="FFFFFF"/>
    </w:rPr>
  </w:style>
  <w:style w:type="paragraph" w:customStyle="1" w:styleId="25">
    <w:name w:val="Заголовок №2"/>
    <w:basedOn w:val="a"/>
    <w:link w:val="24"/>
    <w:uiPriority w:val="99"/>
    <w:rsid w:val="00001CD8"/>
    <w:pPr>
      <w:widowControl w:val="0"/>
      <w:shd w:val="clear" w:color="auto" w:fill="FFFFFF"/>
      <w:spacing w:after="0" w:line="0" w:lineRule="atLeast"/>
      <w:ind w:hanging="1980"/>
      <w:outlineLvl w:val="1"/>
    </w:pPr>
    <w:rPr>
      <w:b/>
      <w:bCs/>
    </w:rPr>
  </w:style>
  <w:style w:type="character" w:customStyle="1" w:styleId="100">
    <w:name w:val="Основной текст (10)_"/>
    <w:link w:val="101"/>
    <w:locked/>
    <w:rsid w:val="004B40E4"/>
    <w:rPr>
      <w:b/>
      <w:bCs/>
      <w:shd w:val="clear" w:color="auto" w:fill="FFFFFF"/>
    </w:rPr>
  </w:style>
  <w:style w:type="paragraph" w:customStyle="1" w:styleId="101">
    <w:name w:val="Основной текст (10)"/>
    <w:basedOn w:val="a"/>
    <w:link w:val="100"/>
    <w:rsid w:val="004B40E4"/>
    <w:pPr>
      <w:widowControl w:val="0"/>
      <w:shd w:val="clear" w:color="auto" w:fill="FFFFFF"/>
      <w:spacing w:before="360" w:after="240" w:line="273" w:lineRule="exact"/>
    </w:pPr>
    <w:rPr>
      <w:b/>
      <w:bCs/>
    </w:rPr>
  </w:style>
  <w:style w:type="table" w:customStyle="1" w:styleId="TableNormal">
    <w:name w:val="Table Normal"/>
    <w:uiPriority w:val="2"/>
    <w:semiHidden/>
    <w:unhideWhenUsed/>
    <w:qFormat/>
    <w:rsid w:val="00FE38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
    <w:name w:val="Нет списка2"/>
    <w:next w:val="a3"/>
    <w:uiPriority w:val="99"/>
    <w:semiHidden/>
    <w:unhideWhenUsed/>
    <w:rsid w:val="00FE38FA"/>
  </w:style>
  <w:style w:type="paragraph" w:customStyle="1" w:styleId="TableParagraph">
    <w:name w:val="Table Paragraph"/>
    <w:basedOn w:val="a"/>
    <w:uiPriority w:val="1"/>
    <w:qFormat/>
    <w:rsid w:val="00FE38FA"/>
    <w:pPr>
      <w:widowControl w:val="0"/>
      <w:autoSpaceDE w:val="0"/>
      <w:autoSpaceDN w:val="0"/>
      <w:spacing w:after="0" w:line="240" w:lineRule="auto"/>
    </w:pPr>
    <w:rPr>
      <w:rFonts w:ascii="Times New Roman" w:eastAsia="Times New Roman" w:hAnsi="Times New Roman" w:cs="Times New Roman"/>
    </w:rPr>
  </w:style>
  <w:style w:type="character" w:customStyle="1" w:styleId="34">
    <w:name w:val="Основной текст (3)_"/>
    <w:link w:val="35"/>
    <w:rsid w:val="00FE38FA"/>
    <w:rPr>
      <w:rFonts w:ascii="Times New Roman" w:eastAsia="Times New Roman" w:hAnsi="Times New Roman" w:cs="Times New Roman"/>
      <w:b/>
      <w:bCs/>
      <w:sz w:val="23"/>
      <w:szCs w:val="23"/>
      <w:shd w:val="clear" w:color="auto" w:fill="FFFFFF"/>
    </w:rPr>
  </w:style>
  <w:style w:type="paragraph" w:customStyle="1" w:styleId="35">
    <w:name w:val="Основной текст (3)"/>
    <w:basedOn w:val="a"/>
    <w:link w:val="34"/>
    <w:rsid w:val="00FE38FA"/>
    <w:pPr>
      <w:widowControl w:val="0"/>
      <w:shd w:val="clear" w:color="auto" w:fill="FFFFFF"/>
      <w:spacing w:after="0" w:line="277" w:lineRule="exact"/>
      <w:jc w:val="center"/>
    </w:pPr>
    <w:rPr>
      <w:rFonts w:ascii="Times New Roman" w:eastAsia="Times New Roman" w:hAnsi="Times New Roman" w:cs="Times New Roman"/>
      <w:b/>
      <w:bCs/>
      <w:sz w:val="23"/>
      <w:szCs w:val="23"/>
    </w:rPr>
  </w:style>
  <w:style w:type="character" w:customStyle="1" w:styleId="20">
    <w:name w:val="Заголовок 2 Знак"/>
    <w:basedOn w:val="a1"/>
    <w:link w:val="2"/>
    <w:uiPriority w:val="99"/>
    <w:rsid w:val="00D92BC5"/>
    <w:rPr>
      <w:rFonts w:ascii="Times New Roman" w:eastAsia="Times New Roman" w:hAnsi="Times New Roman" w:cs="Arial"/>
      <w:b/>
      <w:bCs/>
      <w:iCs/>
      <w:sz w:val="24"/>
      <w:szCs w:val="24"/>
      <w:lang w:eastAsia="ar-SA"/>
    </w:rPr>
  </w:style>
  <w:style w:type="character" w:customStyle="1" w:styleId="30">
    <w:name w:val="Заголовок 3 Знак"/>
    <w:basedOn w:val="a1"/>
    <w:link w:val="3"/>
    <w:uiPriority w:val="99"/>
    <w:rsid w:val="00D92BC5"/>
    <w:rPr>
      <w:rFonts w:ascii="Times New Roman" w:eastAsia="Times New Roman" w:hAnsi="Times New Roman" w:cs="Arial"/>
      <w:b/>
      <w:bCs/>
      <w:sz w:val="24"/>
      <w:szCs w:val="26"/>
      <w:lang w:eastAsia="ar-SA"/>
    </w:rPr>
  </w:style>
  <w:style w:type="character" w:customStyle="1" w:styleId="40">
    <w:name w:val="Заголовок 4 Знак"/>
    <w:basedOn w:val="a1"/>
    <w:link w:val="4"/>
    <w:uiPriority w:val="99"/>
    <w:rsid w:val="00D92BC5"/>
    <w:rPr>
      <w:rFonts w:ascii="Calibri Light" w:eastAsia="Times New Roman" w:hAnsi="Calibri Light" w:cs="Times New Roman"/>
      <w:i/>
      <w:iCs/>
      <w:color w:val="2E74B5"/>
      <w:sz w:val="24"/>
      <w:szCs w:val="24"/>
      <w:lang w:eastAsia="ru-RU"/>
    </w:rPr>
  </w:style>
  <w:style w:type="character" w:customStyle="1" w:styleId="70">
    <w:name w:val="Заголовок 7 Знак"/>
    <w:basedOn w:val="a1"/>
    <w:link w:val="7"/>
    <w:uiPriority w:val="99"/>
    <w:rsid w:val="00D92BC5"/>
    <w:rPr>
      <w:rFonts w:ascii="Times New Roman" w:eastAsia="WenQuanYi Micro Hei" w:hAnsi="Times New Roman" w:cs="Lohit Hindi"/>
      <w:b/>
      <w:bCs/>
      <w:kern w:val="1"/>
      <w:sz w:val="20"/>
      <w:szCs w:val="20"/>
      <w:lang w:eastAsia="hi-IN" w:bidi="hi-IN"/>
    </w:rPr>
  </w:style>
  <w:style w:type="character" w:customStyle="1" w:styleId="90">
    <w:name w:val="Заголовок 9 Знак"/>
    <w:basedOn w:val="a1"/>
    <w:link w:val="9"/>
    <w:uiPriority w:val="99"/>
    <w:rsid w:val="00D92BC5"/>
    <w:rPr>
      <w:rFonts w:ascii="Times New Roman" w:eastAsia="WenQuanYi Micro Hei" w:hAnsi="Times New Roman" w:cs="Lohit Hindi"/>
      <w:b/>
      <w:bCs/>
      <w:kern w:val="1"/>
      <w:sz w:val="20"/>
      <w:szCs w:val="20"/>
      <w:lang w:eastAsia="hi-IN" w:bidi="hi-IN"/>
    </w:rPr>
  </w:style>
  <w:style w:type="numbering" w:customStyle="1" w:styleId="36">
    <w:name w:val="Нет списка3"/>
    <w:next w:val="a3"/>
    <w:uiPriority w:val="99"/>
    <w:semiHidden/>
    <w:unhideWhenUsed/>
    <w:rsid w:val="00D92BC5"/>
  </w:style>
  <w:style w:type="character" w:customStyle="1" w:styleId="Heading2Char1">
    <w:name w:val="Heading 2 Char1"/>
    <w:basedOn w:val="a1"/>
    <w:uiPriority w:val="99"/>
    <w:locked/>
    <w:rsid w:val="00D92BC5"/>
    <w:rPr>
      <w:rFonts w:ascii="Times New Roman" w:hAnsi="Times New Roman" w:cs="Arial"/>
      <w:b/>
      <w:bCs/>
      <w:iCs/>
      <w:sz w:val="24"/>
      <w:szCs w:val="24"/>
      <w:lang w:eastAsia="ar-SA" w:bidi="ar-SA"/>
    </w:rPr>
  </w:style>
  <w:style w:type="character" w:customStyle="1" w:styleId="Heading7Char1">
    <w:name w:val="Heading 7 Char1"/>
    <w:basedOn w:val="a1"/>
    <w:uiPriority w:val="99"/>
    <w:locked/>
    <w:rsid w:val="00D92BC5"/>
    <w:rPr>
      <w:rFonts w:ascii="Times New Roman" w:eastAsia="WenQuanYi Micro Hei" w:hAnsi="Times New Roman" w:cs="Lohit Hindi"/>
      <w:b/>
      <w:bCs/>
      <w:kern w:val="1"/>
      <w:sz w:val="20"/>
      <w:szCs w:val="20"/>
      <w:lang w:eastAsia="hi-IN" w:bidi="hi-IN"/>
    </w:rPr>
  </w:style>
  <w:style w:type="character" w:customStyle="1" w:styleId="Heading9Char1">
    <w:name w:val="Heading 9 Char1"/>
    <w:basedOn w:val="a1"/>
    <w:uiPriority w:val="99"/>
    <w:locked/>
    <w:rsid w:val="00D92BC5"/>
    <w:rPr>
      <w:rFonts w:ascii="Times New Roman" w:eastAsia="WenQuanYi Micro Hei" w:hAnsi="Times New Roman" w:cs="Lohit Hindi"/>
      <w:b/>
      <w:bCs/>
      <w:kern w:val="1"/>
      <w:sz w:val="20"/>
      <w:szCs w:val="20"/>
      <w:lang w:eastAsia="hi-IN" w:bidi="hi-IN"/>
    </w:rPr>
  </w:style>
  <w:style w:type="paragraph" w:styleId="aff8">
    <w:name w:val="Body Text Indent"/>
    <w:basedOn w:val="a"/>
    <w:link w:val="aff9"/>
    <w:rsid w:val="00D92BC5"/>
    <w:pPr>
      <w:spacing w:after="120" w:line="240" w:lineRule="auto"/>
      <w:ind w:left="283"/>
    </w:pPr>
    <w:rPr>
      <w:rFonts w:ascii="Times New Roman" w:eastAsia="Times New Roman" w:hAnsi="Times New Roman" w:cs="Times New Roman"/>
      <w:sz w:val="24"/>
      <w:szCs w:val="24"/>
      <w:lang w:eastAsia="ru-RU"/>
    </w:rPr>
  </w:style>
  <w:style w:type="character" w:customStyle="1" w:styleId="aff9">
    <w:name w:val="Основной текст с отступом Знак"/>
    <w:basedOn w:val="a1"/>
    <w:link w:val="aff8"/>
    <w:rsid w:val="00D92BC5"/>
    <w:rPr>
      <w:rFonts w:ascii="Times New Roman" w:eastAsia="Times New Roman" w:hAnsi="Times New Roman" w:cs="Times New Roman"/>
      <w:sz w:val="24"/>
      <w:szCs w:val="24"/>
      <w:lang w:eastAsia="ru-RU"/>
    </w:rPr>
  </w:style>
  <w:style w:type="character" w:customStyle="1" w:styleId="BodyTextIndentChar1">
    <w:name w:val="Body Text Indent Char1"/>
    <w:basedOn w:val="a1"/>
    <w:uiPriority w:val="99"/>
    <w:locked/>
    <w:rsid w:val="00D92BC5"/>
    <w:rPr>
      <w:rFonts w:ascii="Times New Roman" w:hAnsi="Times New Roman" w:cs="Times New Roman"/>
      <w:sz w:val="24"/>
      <w:szCs w:val="24"/>
      <w:lang w:eastAsia="ru-RU"/>
    </w:rPr>
  </w:style>
  <w:style w:type="paragraph" w:customStyle="1" w:styleId="16">
    <w:name w:val="нум список 1"/>
    <w:basedOn w:val="a"/>
    <w:uiPriority w:val="99"/>
    <w:rsid w:val="00D92BC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character" w:customStyle="1" w:styleId="BodyTextIndent3Char1">
    <w:name w:val="Body Text Indent 3 Char1"/>
    <w:basedOn w:val="a1"/>
    <w:uiPriority w:val="99"/>
    <w:locked/>
    <w:rsid w:val="00D92BC5"/>
    <w:rPr>
      <w:rFonts w:ascii="Times New Roman" w:hAnsi="Times New Roman" w:cs="Times New Roman"/>
      <w:sz w:val="16"/>
      <w:szCs w:val="16"/>
      <w:lang w:eastAsia="ru-RU"/>
    </w:rPr>
  </w:style>
  <w:style w:type="paragraph" w:customStyle="1" w:styleId="17">
    <w:name w:val="марк список 1"/>
    <w:basedOn w:val="a"/>
    <w:uiPriority w:val="99"/>
    <w:rsid w:val="00D92BC5"/>
    <w:pPr>
      <w:tabs>
        <w:tab w:val="num"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a">
    <w:name w:val="основной текст документа"/>
    <w:basedOn w:val="a"/>
    <w:link w:val="affb"/>
    <w:uiPriority w:val="99"/>
    <w:rsid w:val="00D92BC5"/>
    <w:pPr>
      <w:spacing w:before="120" w:after="120" w:line="240" w:lineRule="auto"/>
      <w:jc w:val="both"/>
    </w:pPr>
    <w:rPr>
      <w:rFonts w:ascii="Times New Roman" w:eastAsia="Times New Roman" w:hAnsi="Times New Roman" w:cs="Times New Roman"/>
      <w:sz w:val="24"/>
      <w:szCs w:val="20"/>
      <w:lang w:eastAsia="ar-SA"/>
    </w:rPr>
  </w:style>
  <w:style w:type="character" w:customStyle="1" w:styleId="affb">
    <w:name w:val="основной текст документа Знак"/>
    <w:basedOn w:val="a1"/>
    <w:link w:val="affa"/>
    <w:uiPriority w:val="99"/>
    <w:locked/>
    <w:rsid w:val="00D92BC5"/>
    <w:rPr>
      <w:rFonts w:ascii="Times New Roman" w:eastAsia="Times New Roman" w:hAnsi="Times New Roman" w:cs="Times New Roman"/>
      <w:sz w:val="24"/>
      <w:szCs w:val="20"/>
      <w:lang w:eastAsia="ar-SA"/>
    </w:rPr>
  </w:style>
  <w:style w:type="paragraph" w:customStyle="1" w:styleId="affc">
    <w:name w:val="Содержимое таблицы"/>
    <w:basedOn w:val="a"/>
    <w:uiPriority w:val="99"/>
    <w:rsid w:val="00D92BC5"/>
    <w:pPr>
      <w:widowControl w:val="0"/>
      <w:suppressLineNumbers/>
      <w:spacing w:after="0" w:line="240" w:lineRule="auto"/>
    </w:pPr>
    <w:rPr>
      <w:rFonts w:ascii="Times New Roman" w:eastAsia="Times New Roman" w:hAnsi="Times New Roman" w:cs="Times New Roman"/>
      <w:sz w:val="24"/>
      <w:szCs w:val="20"/>
      <w:lang w:eastAsia="ar-SA"/>
    </w:rPr>
  </w:style>
  <w:style w:type="paragraph" w:customStyle="1" w:styleId="320">
    <w:name w:val="Основной текст с отступом 32"/>
    <w:basedOn w:val="a"/>
    <w:uiPriority w:val="99"/>
    <w:rsid w:val="00D92BC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d">
    <w:name w:val="Основной текст_"/>
    <w:basedOn w:val="a1"/>
    <w:link w:val="41"/>
    <w:uiPriority w:val="99"/>
    <w:locked/>
    <w:rsid w:val="00D92BC5"/>
    <w:rPr>
      <w:rFonts w:cs="Times New Roman"/>
      <w:sz w:val="25"/>
      <w:szCs w:val="25"/>
      <w:shd w:val="clear" w:color="auto" w:fill="FFFFFF"/>
    </w:rPr>
  </w:style>
  <w:style w:type="paragraph" w:customStyle="1" w:styleId="41">
    <w:name w:val="Основной текст4"/>
    <w:basedOn w:val="a"/>
    <w:link w:val="affd"/>
    <w:uiPriority w:val="99"/>
    <w:rsid w:val="00D92BC5"/>
    <w:pPr>
      <w:shd w:val="clear" w:color="auto" w:fill="FFFFFF"/>
      <w:spacing w:after="2220" w:line="326" w:lineRule="exact"/>
      <w:ind w:hanging="380"/>
      <w:jc w:val="right"/>
    </w:pPr>
    <w:rPr>
      <w:rFonts w:cs="Times New Roman"/>
      <w:sz w:val="25"/>
      <w:szCs w:val="25"/>
      <w:shd w:val="clear" w:color="auto" w:fill="FFFFFF"/>
    </w:rPr>
  </w:style>
  <w:style w:type="character" w:customStyle="1" w:styleId="BodyTextChar1">
    <w:name w:val="Body Text Char1"/>
    <w:basedOn w:val="a1"/>
    <w:uiPriority w:val="99"/>
    <w:locked/>
    <w:rsid w:val="00D92BC5"/>
    <w:rPr>
      <w:rFonts w:ascii="Times New Roman" w:hAnsi="Times New Roman" w:cs="Times New Roman"/>
      <w:sz w:val="24"/>
      <w:szCs w:val="24"/>
      <w:lang w:eastAsia="ru-RU"/>
    </w:rPr>
  </w:style>
  <w:style w:type="paragraph" w:customStyle="1" w:styleId="18">
    <w:name w:val="Название1"/>
    <w:basedOn w:val="a"/>
    <w:uiPriority w:val="99"/>
    <w:rsid w:val="00D92BC5"/>
    <w:pPr>
      <w:widowControl w:val="0"/>
      <w:spacing w:after="0" w:line="240" w:lineRule="auto"/>
      <w:jc w:val="center"/>
    </w:pPr>
    <w:rPr>
      <w:rFonts w:ascii="Times New Roman" w:eastAsia="Times New Roman" w:hAnsi="Times New Roman" w:cs="Arial"/>
      <w:b/>
      <w:noProof/>
      <w:sz w:val="28"/>
      <w:szCs w:val="20"/>
      <w:lang w:val="en-US"/>
    </w:rPr>
  </w:style>
  <w:style w:type="paragraph" w:customStyle="1" w:styleId="ConsPlusTitle">
    <w:name w:val="ConsPlusTitle"/>
    <w:rsid w:val="00D92B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9">
    <w:name w:val="Обычный1"/>
    <w:basedOn w:val="a"/>
    <w:uiPriority w:val="99"/>
    <w:rsid w:val="00D92BC5"/>
    <w:pPr>
      <w:widowControl w:val="0"/>
      <w:spacing w:after="0" w:line="240" w:lineRule="auto"/>
    </w:pPr>
    <w:rPr>
      <w:rFonts w:ascii="Times New Roman" w:eastAsia="Times New Roman" w:hAnsi="Times New Roman" w:cs="Arial"/>
      <w:noProof/>
      <w:sz w:val="24"/>
      <w:szCs w:val="20"/>
      <w:lang w:val="en-US"/>
    </w:rPr>
  </w:style>
  <w:style w:type="paragraph" w:customStyle="1" w:styleId="27">
    <w:name w:val="Обычный2"/>
    <w:basedOn w:val="a"/>
    <w:uiPriority w:val="99"/>
    <w:rsid w:val="00D92BC5"/>
    <w:pPr>
      <w:widowControl w:val="0"/>
      <w:spacing w:after="0" w:line="240" w:lineRule="auto"/>
    </w:pPr>
    <w:rPr>
      <w:rFonts w:ascii="Times New Roman" w:eastAsia="Times New Roman" w:hAnsi="Times New Roman" w:cs="Arial"/>
      <w:noProof/>
      <w:sz w:val="24"/>
      <w:szCs w:val="20"/>
      <w:lang w:val="en-US"/>
    </w:rPr>
  </w:style>
  <w:style w:type="character" w:customStyle="1" w:styleId="TitleChar1">
    <w:name w:val="Title Char1"/>
    <w:basedOn w:val="a1"/>
    <w:uiPriority w:val="99"/>
    <w:locked/>
    <w:rsid w:val="00D92BC5"/>
    <w:rPr>
      <w:rFonts w:ascii="Times New Roman" w:hAnsi="Times New Roman" w:cs="Times New Roman"/>
      <w:b/>
      <w:bCs/>
      <w:sz w:val="24"/>
      <w:szCs w:val="24"/>
      <w:lang w:eastAsia="ru-RU"/>
    </w:rPr>
  </w:style>
  <w:style w:type="character" w:customStyle="1" w:styleId="affe">
    <w:name w:val="Гипертекстовая ссылка"/>
    <w:basedOn w:val="a1"/>
    <w:uiPriority w:val="99"/>
    <w:rsid w:val="00D92BC5"/>
    <w:rPr>
      <w:rFonts w:cs="Times New Roman"/>
      <w:color w:val="106BBE"/>
    </w:rPr>
  </w:style>
  <w:style w:type="paragraph" w:customStyle="1" w:styleId="afff">
    <w:name w:val="Прижатый влево"/>
    <w:basedOn w:val="a"/>
    <w:next w:val="a"/>
    <w:uiPriority w:val="99"/>
    <w:rsid w:val="00D92BC5"/>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0">
    <w:name w:val="Нормальный (таблица)"/>
    <w:basedOn w:val="a"/>
    <w:next w:val="a"/>
    <w:uiPriority w:val="99"/>
    <w:rsid w:val="00D92BC5"/>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HeaderChar1">
    <w:name w:val="Header Char1"/>
    <w:basedOn w:val="a1"/>
    <w:uiPriority w:val="99"/>
    <w:locked/>
    <w:rsid w:val="00D92BC5"/>
    <w:rPr>
      <w:rFonts w:ascii="Times New Roman" w:hAnsi="Times New Roman" w:cs="Times New Roman"/>
      <w:sz w:val="24"/>
      <w:szCs w:val="24"/>
      <w:lang w:eastAsia="ru-RU"/>
    </w:rPr>
  </w:style>
  <w:style w:type="paragraph" w:customStyle="1" w:styleId="afff1">
    <w:name w:val="Таблицы (моноширинный)"/>
    <w:basedOn w:val="a"/>
    <w:next w:val="a"/>
    <w:uiPriority w:val="99"/>
    <w:rsid w:val="00D92BC5"/>
    <w:pPr>
      <w:widowControl w:val="0"/>
      <w:suppressAutoHyphens/>
      <w:autoSpaceDE w:val="0"/>
      <w:spacing w:after="0" w:line="240" w:lineRule="auto"/>
      <w:jc w:val="both"/>
    </w:pPr>
    <w:rPr>
      <w:rFonts w:ascii="Courier New" w:eastAsia="Calibri" w:hAnsi="Courier New" w:cs="Courier New"/>
      <w:sz w:val="24"/>
      <w:szCs w:val="24"/>
      <w:lang w:eastAsia="ar-SA"/>
    </w:rPr>
  </w:style>
  <w:style w:type="character" w:customStyle="1" w:styleId="FooterChar1">
    <w:name w:val="Footer Char1"/>
    <w:basedOn w:val="a1"/>
    <w:uiPriority w:val="99"/>
    <w:locked/>
    <w:rsid w:val="00D92BC5"/>
    <w:rPr>
      <w:rFonts w:ascii="Times New Roman" w:hAnsi="Times New Roman" w:cs="Times New Roman"/>
      <w:sz w:val="24"/>
      <w:szCs w:val="24"/>
      <w:lang w:eastAsia="ru-RU"/>
    </w:rPr>
  </w:style>
  <w:style w:type="character" w:customStyle="1" w:styleId="WW8Num2z0">
    <w:name w:val="WW8Num2z0"/>
    <w:uiPriority w:val="99"/>
    <w:rsid w:val="00D92BC5"/>
  </w:style>
  <w:style w:type="character" w:customStyle="1" w:styleId="WW8Num3z0">
    <w:name w:val="WW8Num3z0"/>
    <w:uiPriority w:val="99"/>
    <w:rsid w:val="00D92BC5"/>
    <w:rPr>
      <w:rFonts w:ascii="Times New Roman" w:hAnsi="Times New Roman"/>
    </w:rPr>
  </w:style>
  <w:style w:type="character" w:customStyle="1" w:styleId="WW8Num5z0">
    <w:name w:val="WW8Num5z0"/>
    <w:uiPriority w:val="99"/>
    <w:rsid w:val="00D92BC5"/>
  </w:style>
  <w:style w:type="character" w:customStyle="1" w:styleId="Absatz-Standardschriftart">
    <w:name w:val="Absatz-Standardschriftart"/>
    <w:uiPriority w:val="99"/>
    <w:rsid w:val="00D92BC5"/>
  </w:style>
  <w:style w:type="character" w:customStyle="1" w:styleId="WW8Num4z0">
    <w:name w:val="WW8Num4z0"/>
    <w:uiPriority w:val="99"/>
    <w:rsid w:val="00D92BC5"/>
    <w:rPr>
      <w:rFonts w:ascii="Times New Roman" w:hAnsi="Times New Roman"/>
    </w:rPr>
  </w:style>
  <w:style w:type="character" w:customStyle="1" w:styleId="WW8Num6z0">
    <w:name w:val="WW8Num6z0"/>
    <w:uiPriority w:val="99"/>
    <w:rsid w:val="00D92BC5"/>
  </w:style>
  <w:style w:type="character" w:customStyle="1" w:styleId="WW-Absatz-Standardschriftart">
    <w:name w:val="WW-Absatz-Standardschriftart"/>
    <w:uiPriority w:val="99"/>
    <w:rsid w:val="00D92BC5"/>
  </w:style>
  <w:style w:type="character" w:customStyle="1" w:styleId="1a">
    <w:name w:val="Основной шрифт абзаца1"/>
    <w:uiPriority w:val="99"/>
    <w:rsid w:val="00D92BC5"/>
  </w:style>
  <w:style w:type="character" w:customStyle="1" w:styleId="afff2">
    <w:name w:val="Цветовое выделение"/>
    <w:uiPriority w:val="99"/>
    <w:rsid w:val="00D92BC5"/>
    <w:rPr>
      <w:b/>
      <w:color w:val="000080"/>
    </w:rPr>
  </w:style>
  <w:style w:type="character" w:customStyle="1" w:styleId="PlainTextChar">
    <w:name w:val="Plain Text Char"/>
    <w:basedOn w:val="1a"/>
    <w:uiPriority w:val="99"/>
    <w:rsid w:val="00D92BC5"/>
    <w:rPr>
      <w:rFonts w:ascii="Courier New" w:hAnsi="Courier New" w:cs="Courier New"/>
    </w:rPr>
  </w:style>
  <w:style w:type="character" w:customStyle="1" w:styleId="BodyTextIndent2Char">
    <w:name w:val="Body Text Indent 2 Char"/>
    <w:basedOn w:val="1a"/>
    <w:uiPriority w:val="99"/>
    <w:rsid w:val="00D92BC5"/>
    <w:rPr>
      <w:rFonts w:cs="Times New Roman"/>
      <w:sz w:val="24"/>
      <w:szCs w:val="24"/>
      <w:lang w:eastAsia="ar-SA" w:bidi="ar-SA"/>
    </w:rPr>
  </w:style>
  <w:style w:type="character" w:customStyle="1" w:styleId="ListLabel1">
    <w:name w:val="ListLabel 1"/>
    <w:uiPriority w:val="99"/>
    <w:rsid w:val="00D92BC5"/>
  </w:style>
  <w:style w:type="character" w:customStyle="1" w:styleId="ListLabel2">
    <w:name w:val="ListLabel 2"/>
    <w:uiPriority w:val="99"/>
    <w:rsid w:val="00D92BC5"/>
  </w:style>
  <w:style w:type="character" w:customStyle="1" w:styleId="ListLabel3">
    <w:name w:val="ListLabel 3"/>
    <w:uiPriority w:val="99"/>
    <w:rsid w:val="00D92BC5"/>
    <w:rPr>
      <w:b/>
    </w:rPr>
  </w:style>
  <w:style w:type="character" w:customStyle="1" w:styleId="ListLabel4">
    <w:name w:val="ListLabel 4"/>
    <w:uiPriority w:val="99"/>
    <w:rsid w:val="00D92BC5"/>
  </w:style>
  <w:style w:type="character" w:customStyle="1" w:styleId="ListLabel5">
    <w:name w:val="ListLabel 5"/>
    <w:uiPriority w:val="99"/>
    <w:rsid w:val="00D92BC5"/>
    <w:rPr>
      <w:i/>
    </w:rPr>
  </w:style>
  <w:style w:type="character" w:customStyle="1" w:styleId="afff3">
    <w:name w:val="Символ нумерации"/>
    <w:uiPriority w:val="99"/>
    <w:rsid w:val="00D92BC5"/>
  </w:style>
  <w:style w:type="paragraph" w:customStyle="1" w:styleId="afff4">
    <w:name w:val="Заголовок"/>
    <w:basedOn w:val="a"/>
    <w:next w:val="a0"/>
    <w:uiPriority w:val="99"/>
    <w:rsid w:val="00D92BC5"/>
    <w:pPr>
      <w:keepNext/>
      <w:spacing w:before="240" w:after="120" w:line="240" w:lineRule="auto"/>
      <w:jc w:val="center"/>
    </w:pPr>
    <w:rPr>
      <w:rFonts w:ascii="Arial" w:eastAsia="WenQuanYi Micro Hei" w:hAnsi="Arial" w:cs="Lohit Hindi"/>
      <w:b/>
      <w:bCs/>
      <w:kern w:val="1"/>
      <w:sz w:val="28"/>
      <w:szCs w:val="28"/>
      <w:lang w:eastAsia="hi-IN" w:bidi="hi-IN"/>
    </w:rPr>
  </w:style>
  <w:style w:type="paragraph" w:styleId="afff5">
    <w:name w:val="List"/>
    <w:basedOn w:val="a0"/>
    <w:uiPriority w:val="99"/>
    <w:rsid w:val="00D92BC5"/>
    <w:pPr>
      <w:suppressAutoHyphens/>
      <w:spacing w:after="120"/>
      <w:jc w:val="left"/>
    </w:pPr>
    <w:rPr>
      <w:rFonts w:eastAsia="WenQuanYi Micro Hei" w:cs="Lohit Hindi"/>
      <w:kern w:val="1"/>
      <w:sz w:val="24"/>
      <w:szCs w:val="24"/>
      <w:lang w:val="ru-RU" w:eastAsia="hi-IN" w:bidi="hi-IN"/>
    </w:rPr>
  </w:style>
  <w:style w:type="paragraph" w:customStyle="1" w:styleId="28">
    <w:name w:val="Название2"/>
    <w:basedOn w:val="a"/>
    <w:uiPriority w:val="99"/>
    <w:rsid w:val="00D92BC5"/>
    <w:pPr>
      <w:suppressLineNumbers/>
      <w:suppressAutoHyphens/>
      <w:spacing w:before="120" w:after="120" w:line="240" w:lineRule="auto"/>
    </w:pPr>
    <w:rPr>
      <w:rFonts w:ascii="Times New Roman" w:eastAsia="WenQuanYi Micro Hei" w:hAnsi="Times New Roman" w:cs="Lohit Hindi"/>
      <w:i/>
      <w:iCs/>
      <w:kern w:val="1"/>
      <w:sz w:val="24"/>
      <w:szCs w:val="24"/>
      <w:lang w:eastAsia="hi-IN" w:bidi="hi-IN"/>
    </w:rPr>
  </w:style>
  <w:style w:type="paragraph" w:customStyle="1" w:styleId="1b">
    <w:name w:val="Указатель1"/>
    <w:basedOn w:val="a"/>
    <w:uiPriority w:val="99"/>
    <w:rsid w:val="00D92BC5"/>
    <w:pPr>
      <w:suppressLineNumbers/>
      <w:suppressAutoHyphens/>
      <w:spacing w:after="0" w:line="240" w:lineRule="auto"/>
    </w:pPr>
    <w:rPr>
      <w:rFonts w:ascii="Times New Roman" w:eastAsia="WenQuanYi Micro Hei" w:hAnsi="Times New Roman" w:cs="Lohit Hindi"/>
      <w:kern w:val="1"/>
      <w:sz w:val="24"/>
      <w:szCs w:val="24"/>
      <w:lang w:eastAsia="hi-IN" w:bidi="hi-IN"/>
    </w:rPr>
  </w:style>
  <w:style w:type="paragraph" w:customStyle="1" w:styleId="310">
    <w:name w:val="Основной текст с отступом 31"/>
    <w:basedOn w:val="a"/>
    <w:uiPriority w:val="99"/>
    <w:rsid w:val="00D92BC5"/>
    <w:pPr>
      <w:spacing w:after="120" w:line="240" w:lineRule="auto"/>
      <w:ind w:left="283"/>
    </w:pPr>
    <w:rPr>
      <w:rFonts w:ascii="Times New Roman" w:eastAsia="WenQuanYi Micro Hei" w:hAnsi="Times New Roman" w:cs="Lohit Hindi"/>
      <w:kern w:val="1"/>
      <w:sz w:val="16"/>
      <w:szCs w:val="16"/>
      <w:lang w:eastAsia="hi-IN" w:bidi="hi-IN"/>
    </w:rPr>
  </w:style>
  <w:style w:type="paragraph" w:customStyle="1" w:styleId="1c">
    <w:name w:val="Текст выноски1"/>
    <w:basedOn w:val="a"/>
    <w:uiPriority w:val="99"/>
    <w:rsid w:val="00D92BC5"/>
    <w:pPr>
      <w:suppressAutoHyphens/>
      <w:spacing w:after="0" w:line="240" w:lineRule="auto"/>
    </w:pPr>
    <w:rPr>
      <w:rFonts w:ascii="Tahoma" w:eastAsia="WenQuanYi Micro Hei" w:hAnsi="Tahoma" w:cs="Tahoma"/>
      <w:kern w:val="1"/>
      <w:sz w:val="16"/>
      <w:szCs w:val="16"/>
      <w:lang w:eastAsia="hi-IN" w:bidi="hi-IN"/>
    </w:rPr>
  </w:style>
  <w:style w:type="paragraph" w:customStyle="1" w:styleId="1d">
    <w:name w:val="Текст1"/>
    <w:basedOn w:val="a"/>
    <w:uiPriority w:val="99"/>
    <w:rsid w:val="00D92BC5"/>
    <w:pPr>
      <w:spacing w:after="0" w:line="240" w:lineRule="auto"/>
      <w:ind w:firstLine="720"/>
      <w:jc w:val="both"/>
    </w:pPr>
    <w:rPr>
      <w:rFonts w:ascii="Courier New" w:eastAsia="WenQuanYi Micro Hei" w:hAnsi="Courier New" w:cs="Courier New"/>
      <w:kern w:val="1"/>
      <w:sz w:val="20"/>
      <w:szCs w:val="20"/>
      <w:lang w:eastAsia="hi-IN" w:bidi="hi-IN"/>
    </w:rPr>
  </w:style>
  <w:style w:type="paragraph" w:customStyle="1" w:styleId="210">
    <w:name w:val="Основной текст с отступом 21"/>
    <w:basedOn w:val="a"/>
    <w:rsid w:val="00D92BC5"/>
    <w:pPr>
      <w:suppressAutoHyphens/>
      <w:spacing w:after="120" w:line="480" w:lineRule="auto"/>
      <w:ind w:left="283"/>
    </w:pPr>
    <w:rPr>
      <w:rFonts w:ascii="Times New Roman" w:eastAsia="WenQuanYi Micro Hei" w:hAnsi="Times New Roman" w:cs="Lohit Hindi"/>
      <w:kern w:val="1"/>
      <w:sz w:val="24"/>
      <w:szCs w:val="24"/>
      <w:lang w:eastAsia="hi-IN" w:bidi="hi-IN"/>
    </w:rPr>
  </w:style>
  <w:style w:type="paragraph" w:customStyle="1" w:styleId="FR1">
    <w:name w:val="FR1"/>
    <w:uiPriority w:val="99"/>
    <w:rsid w:val="00D92BC5"/>
    <w:pPr>
      <w:widowControl w:val="0"/>
      <w:suppressAutoHyphens/>
      <w:spacing w:before="140" w:after="0" w:line="240" w:lineRule="auto"/>
    </w:pPr>
    <w:rPr>
      <w:rFonts w:ascii="Arial" w:eastAsia="WenQuanYi Micro Hei" w:hAnsi="Arial" w:cs="Arial"/>
      <w:kern w:val="1"/>
      <w:sz w:val="32"/>
      <w:szCs w:val="32"/>
      <w:lang w:eastAsia="hi-IN" w:bidi="hi-IN"/>
    </w:rPr>
  </w:style>
  <w:style w:type="paragraph" w:customStyle="1" w:styleId="FR2">
    <w:name w:val="FR2"/>
    <w:uiPriority w:val="99"/>
    <w:rsid w:val="00D92BC5"/>
    <w:pPr>
      <w:widowControl w:val="0"/>
      <w:suppressAutoHyphens/>
      <w:spacing w:before="2060" w:after="0" w:line="240" w:lineRule="auto"/>
      <w:ind w:left="40"/>
      <w:jc w:val="center"/>
    </w:pPr>
    <w:rPr>
      <w:rFonts w:ascii="Courier New" w:eastAsia="WenQuanYi Micro Hei" w:hAnsi="Courier New" w:cs="Courier New"/>
      <w:b/>
      <w:bCs/>
      <w:kern w:val="1"/>
      <w:sz w:val="24"/>
      <w:szCs w:val="24"/>
      <w:lang w:eastAsia="hi-IN" w:bidi="hi-IN"/>
    </w:rPr>
  </w:style>
  <w:style w:type="paragraph" w:customStyle="1" w:styleId="1e">
    <w:name w:val="Обычный (веб)1"/>
    <w:basedOn w:val="a"/>
    <w:uiPriority w:val="99"/>
    <w:rsid w:val="00D92BC5"/>
    <w:pPr>
      <w:spacing w:before="28" w:after="28" w:line="240" w:lineRule="auto"/>
    </w:pPr>
    <w:rPr>
      <w:rFonts w:ascii="Times New Roman" w:eastAsia="WenQuanYi Micro Hei" w:hAnsi="Times New Roman" w:cs="Lohit Hindi"/>
      <w:kern w:val="1"/>
      <w:sz w:val="24"/>
      <w:szCs w:val="24"/>
      <w:lang w:eastAsia="hi-IN" w:bidi="hi-IN"/>
    </w:rPr>
  </w:style>
  <w:style w:type="paragraph" w:customStyle="1" w:styleId="afff6">
    <w:name w:val="Заголовок таблицы"/>
    <w:basedOn w:val="affc"/>
    <w:uiPriority w:val="99"/>
    <w:rsid w:val="00D92BC5"/>
    <w:pPr>
      <w:widowControl/>
      <w:suppressAutoHyphens/>
      <w:jc w:val="center"/>
    </w:pPr>
    <w:rPr>
      <w:rFonts w:eastAsia="WenQuanYi Micro Hei" w:cs="Lohit Hindi"/>
      <w:b/>
      <w:bCs/>
      <w:kern w:val="1"/>
      <w:szCs w:val="24"/>
      <w:lang w:eastAsia="hi-IN" w:bidi="hi-IN"/>
    </w:rPr>
  </w:style>
  <w:style w:type="paragraph" w:customStyle="1" w:styleId="afff7">
    <w:name w:val="Название проектного документа"/>
    <w:basedOn w:val="a"/>
    <w:uiPriority w:val="99"/>
    <w:rsid w:val="00D92BC5"/>
    <w:pPr>
      <w:widowControl w:val="0"/>
      <w:spacing w:after="0" w:line="240" w:lineRule="auto"/>
      <w:ind w:left="1701"/>
      <w:jc w:val="center"/>
    </w:pPr>
    <w:rPr>
      <w:rFonts w:ascii="Arial" w:eastAsia="Times New Roman" w:hAnsi="Arial" w:cs="Arial"/>
      <w:b/>
      <w:bCs/>
      <w:color w:val="000080"/>
      <w:sz w:val="32"/>
      <w:szCs w:val="20"/>
      <w:lang w:eastAsia="ru-RU"/>
    </w:rPr>
  </w:style>
  <w:style w:type="character" w:styleId="afff8">
    <w:name w:val="Strong"/>
    <w:basedOn w:val="a1"/>
    <w:uiPriority w:val="99"/>
    <w:qFormat/>
    <w:rsid w:val="00D92BC5"/>
    <w:rPr>
      <w:rFonts w:cs="Times New Roman"/>
      <w:b/>
      <w:bCs/>
    </w:rPr>
  </w:style>
  <w:style w:type="character" w:customStyle="1" w:styleId="apple-converted-space">
    <w:name w:val="apple-converted-space"/>
    <w:basedOn w:val="a1"/>
    <w:uiPriority w:val="99"/>
    <w:rsid w:val="00D92BC5"/>
    <w:rPr>
      <w:rFonts w:cs="Times New Roman"/>
    </w:rPr>
  </w:style>
  <w:style w:type="paragraph" w:customStyle="1" w:styleId="conspluscell0">
    <w:name w:val="conspluscell"/>
    <w:basedOn w:val="a"/>
    <w:rsid w:val="00D92BC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
    <w:name w:val="Сетка таблицы1"/>
    <w:basedOn w:val="a2"/>
    <w:next w:val="aff1"/>
    <w:uiPriority w:val="99"/>
    <w:rsid w:val="00D92B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1a"/>
    <w:rsid w:val="00D92BC5"/>
    <w:rPr>
      <w:rFonts w:ascii="Arial" w:hAnsi="Arial" w:cs="Arial"/>
      <w:b/>
      <w:bCs/>
      <w:sz w:val="24"/>
      <w:szCs w:val="24"/>
    </w:rPr>
  </w:style>
  <w:style w:type="character" w:customStyle="1" w:styleId="Heading7Char">
    <w:name w:val="Heading 7 Char"/>
    <w:basedOn w:val="1a"/>
    <w:rsid w:val="00D92BC5"/>
    <w:rPr>
      <w:b/>
      <w:bCs/>
    </w:rPr>
  </w:style>
  <w:style w:type="character" w:customStyle="1" w:styleId="Heading9Char">
    <w:name w:val="Heading 9 Char"/>
    <w:basedOn w:val="1a"/>
    <w:rsid w:val="00D92BC5"/>
    <w:rPr>
      <w:b/>
      <w:bCs/>
    </w:rPr>
  </w:style>
  <w:style w:type="character" w:customStyle="1" w:styleId="BodyTextIndentChar">
    <w:name w:val="Body Text Indent Char"/>
    <w:basedOn w:val="1a"/>
    <w:rsid w:val="00D92BC5"/>
    <w:rPr>
      <w:sz w:val="24"/>
      <w:szCs w:val="24"/>
      <w:lang w:val="ru-RU" w:eastAsia="ar-SA" w:bidi="ar-SA"/>
    </w:rPr>
  </w:style>
  <w:style w:type="character" w:customStyle="1" w:styleId="BodyTextIndent3Char">
    <w:name w:val="Body Text Indent 3 Char"/>
    <w:basedOn w:val="1a"/>
    <w:rsid w:val="00D92BC5"/>
    <w:rPr>
      <w:sz w:val="16"/>
      <w:szCs w:val="16"/>
      <w:lang w:eastAsia="ar-SA" w:bidi="ar-SA"/>
    </w:rPr>
  </w:style>
  <w:style w:type="character" w:customStyle="1" w:styleId="TitleChar">
    <w:name w:val="Title Char"/>
    <w:basedOn w:val="1a"/>
    <w:rsid w:val="00D92BC5"/>
    <w:rPr>
      <w:b/>
      <w:bCs/>
      <w:sz w:val="24"/>
      <w:szCs w:val="24"/>
    </w:rPr>
  </w:style>
  <w:style w:type="character" w:customStyle="1" w:styleId="BalloonTextChar">
    <w:name w:val="Balloon Text Char"/>
    <w:basedOn w:val="1a"/>
    <w:rsid w:val="00D92BC5"/>
    <w:rPr>
      <w:rFonts w:ascii="Tahoma" w:hAnsi="Tahoma" w:cs="Tahoma"/>
      <w:sz w:val="16"/>
      <w:szCs w:val="16"/>
      <w:lang w:eastAsia="ar-SA" w:bidi="ar-SA"/>
    </w:rPr>
  </w:style>
  <w:style w:type="character" w:customStyle="1" w:styleId="BodyTextChar">
    <w:name w:val="Body Text Char"/>
    <w:basedOn w:val="1a"/>
    <w:rsid w:val="00D92BC5"/>
    <w:rPr>
      <w:sz w:val="24"/>
      <w:szCs w:val="24"/>
      <w:lang w:eastAsia="ar-SA" w:bidi="ar-SA"/>
    </w:rPr>
  </w:style>
  <w:style w:type="character" w:customStyle="1" w:styleId="HeaderChar">
    <w:name w:val="Header Char"/>
    <w:basedOn w:val="1a"/>
    <w:rsid w:val="00D92BC5"/>
    <w:rPr>
      <w:sz w:val="24"/>
      <w:szCs w:val="24"/>
      <w:lang w:eastAsia="ar-SA" w:bidi="ar-SA"/>
    </w:rPr>
  </w:style>
  <w:style w:type="character" w:customStyle="1" w:styleId="FooterChar">
    <w:name w:val="Footer Char"/>
    <w:basedOn w:val="1a"/>
    <w:rsid w:val="00D92BC5"/>
    <w:rPr>
      <w:sz w:val="24"/>
      <w:szCs w:val="24"/>
      <w:lang w:eastAsia="ar-SA" w:bidi="ar-SA"/>
    </w:rPr>
  </w:style>
  <w:style w:type="character" w:customStyle="1" w:styleId="311">
    <w:name w:val="Основной текст с отступом 3 Знак1"/>
    <w:basedOn w:val="a1"/>
    <w:uiPriority w:val="99"/>
    <w:semiHidden/>
    <w:rsid w:val="00D92BC5"/>
    <w:rPr>
      <w:rFonts w:ascii="Times New Roman" w:eastAsia="Times New Roman" w:hAnsi="Times New Roman" w:cs="Times New Roman"/>
      <w:sz w:val="16"/>
      <w:szCs w:val="16"/>
      <w:lang w:eastAsia="ru-RU"/>
    </w:rPr>
  </w:style>
  <w:style w:type="character" w:customStyle="1" w:styleId="1f0">
    <w:name w:val="Текст выноски Знак1"/>
    <w:basedOn w:val="a1"/>
    <w:uiPriority w:val="99"/>
    <w:semiHidden/>
    <w:rsid w:val="00D92BC5"/>
    <w:rPr>
      <w:rFonts w:ascii="Tahoma" w:eastAsia="Times New Roman" w:hAnsi="Tahoma" w:cs="Tahoma"/>
      <w:sz w:val="16"/>
      <w:szCs w:val="16"/>
      <w:lang w:eastAsia="ru-RU"/>
    </w:rPr>
  </w:style>
  <w:style w:type="character" w:customStyle="1" w:styleId="1f1">
    <w:name w:val="Нижний колонтитул Знак1"/>
    <w:basedOn w:val="a1"/>
    <w:uiPriority w:val="99"/>
    <w:semiHidden/>
    <w:rsid w:val="00D92BC5"/>
    <w:rPr>
      <w:rFonts w:ascii="Times New Roman" w:eastAsia="Times New Roman" w:hAnsi="Times New Roman" w:cs="Times New Roman"/>
      <w:sz w:val="24"/>
      <w:szCs w:val="24"/>
      <w:lang w:eastAsia="ru-RU"/>
    </w:rPr>
  </w:style>
  <w:style w:type="table" w:customStyle="1" w:styleId="110">
    <w:name w:val="Сетка таблицы11"/>
    <w:basedOn w:val="a2"/>
    <w:next w:val="aff1"/>
    <w:rsid w:val="00D92BC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2"/>
    <w:next w:val="aff1"/>
    <w:uiPriority w:val="99"/>
    <w:rsid w:val="00D92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ff1"/>
    <w:uiPriority w:val="99"/>
    <w:rsid w:val="00D92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D92BC5"/>
  </w:style>
  <w:style w:type="table" w:customStyle="1" w:styleId="42">
    <w:name w:val="Сетка таблицы4"/>
    <w:basedOn w:val="a2"/>
    <w:next w:val="aff1"/>
    <w:uiPriority w:val="39"/>
    <w:rsid w:val="00D92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D92B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D92BC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3F2F"/>
      <w:sz w:val="24"/>
      <w:szCs w:val="24"/>
      <w:lang w:eastAsia="ru-RU"/>
    </w:rPr>
  </w:style>
  <w:style w:type="paragraph" w:customStyle="1" w:styleId="xl69">
    <w:name w:val="xl69"/>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3F2F"/>
      <w:sz w:val="24"/>
      <w:szCs w:val="24"/>
      <w:lang w:eastAsia="ru-RU"/>
    </w:rPr>
  </w:style>
  <w:style w:type="paragraph" w:customStyle="1" w:styleId="xl70">
    <w:name w:val="xl70"/>
    <w:basedOn w:val="a"/>
    <w:rsid w:val="00D92BC5"/>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D92BC5"/>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D92BC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3F2F"/>
      <w:sz w:val="24"/>
      <w:szCs w:val="24"/>
      <w:lang w:eastAsia="ru-RU"/>
    </w:rPr>
  </w:style>
  <w:style w:type="paragraph" w:customStyle="1" w:styleId="xl79">
    <w:name w:val="xl79"/>
    <w:basedOn w:val="a"/>
    <w:rsid w:val="00D92B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D92B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D92B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D92BC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D92BC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afff9">
    <w:name w:val="Знак"/>
    <w:basedOn w:val="a"/>
    <w:rsid w:val="00D92B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CarCarCharCharCarCarCharCharCarCarCharChar">
    <w:name w:val="Char Char Car Car Char Char Car Car Char Char Car Car Char Char"/>
    <w:basedOn w:val="a"/>
    <w:rsid w:val="00D92BC5"/>
    <w:pPr>
      <w:spacing w:line="240" w:lineRule="exact"/>
    </w:pPr>
    <w:rPr>
      <w:rFonts w:ascii="Times New Roman" w:eastAsia="Times New Roman" w:hAnsi="Times New Roman" w:cs="Times New Roman"/>
      <w:noProof/>
      <w:sz w:val="20"/>
      <w:szCs w:val="20"/>
      <w:lang w:eastAsia="ru-RU"/>
    </w:rPr>
  </w:style>
  <w:style w:type="character" w:styleId="afffa">
    <w:name w:val="Placeholder Text"/>
    <w:basedOn w:val="a1"/>
    <w:uiPriority w:val="99"/>
    <w:semiHidden/>
    <w:rsid w:val="00D92BC5"/>
    <w:rPr>
      <w:color w:val="808080"/>
    </w:rPr>
  </w:style>
  <w:style w:type="paragraph" w:styleId="afffb">
    <w:name w:val="Block Text"/>
    <w:basedOn w:val="a"/>
    <w:rsid w:val="00D92BC5"/>
    <w:pPr>
      <w:widowControl w:val="0"/>
      <w:autoSpaceDE w:val="0"/>
      <w:autoSpaceDN w:val="0"/>
      <w:adjustRightInd w:val="0"/>
      <w:spacing w:after="0" w:line="500" w:lineRule="auto"/>
      <w:ind w:left="1880" w:right="1800"/>
      <w:jc w:val="center"/>
    </w:pPr>
    <w:rPr>
      <w:rFonts w:ascii="Times New Roman" w:eastAsia="Times New Roman" w:hAnsi="Times New Roman" w:cs="Arial"/>
      <w:b/>
      <w:bCs/>
      <w:sz w:val="20"/>
      <w:szCs w:val="20"/>
      <w:lang w:eastAsia="ru-RU"/>
    </w:rPr>
  </w:style>
  <w:style w:type="paragraph" w:customStyle="1" w:styleId="ConsNormal">
    <w:name w:val="ConsNormal"/>
    <w:rsid w:val="00D92BC5"/>
    <w:pPr>
      <w:widowControl w:val="0"/>
      <w:autoSpaceDE w:val="0"/>
      <w:autoSpaceDN w:val="0"/>
      <w:adjustRightInd w:val="0"/>
      <w:spacing w:after="0" w:line="240" w:lineRule="auto"/>
      <w:ind w:right="19772" w:firstLine="720"/>
    </w:pPr>
    <w:rPr>
      <w:rFonts w:ascii="Arial" w:eastAsia="Times New Roman" w:hAnsi="Arial" w:cs="Arial"/>
      <w:sz w:val="38"/>
      <w:szCs w:val="38"/>
      <w:lang w:eastAsia="ru-RU"/>
    </w:rPr>
  </w:style>
  <w:style w:type="paragraph" w:customStyle="1" w:styleId="2a">
    <w:name w:val="Знак Знак Знак Знак2"/>
    <w:basedOn w:val="a"/>
    <w:rsid w:val="00D92BC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Heading">
    <w:name w:val="Heading"/>
    <w:rsid w:val="00D92BC5"/>
    <w:pPr>
      <w:autoSpaceDE w:val="0"/>
      <w:autoSpaceDN w:val="0"/>
      <w:adjustRightInd w:val="0"/>
      <w:spacing w:after="0" w:line="240" w:lineRule="auto"/>
    </w:pPr>
    <w:rPr>
      <w:rFonts w:ascii="Arial" w:eastAsia="Times New Roman" w:hAnsi="Arial" w:cs="Arial"/>
      <w:b/>
      <w:bCs/>
      <w:lang w:eastAsia="ru-RU"/>
    </w:rPr>
  </w:style>
  <w:style w:type="character" w:customStyle="1" w:styleId="link">
    <w:name w:val="link"/>
    <w:rsid w:val="00D92BC5"/>
    <w:rPr>
      <w:rFonts w:cs="Times New Roman"/>
      <w:u w:val="none"/>
      <w:effect w:val="none"/>
    </w:rPr>
  </w:style>
  <w:style w:type="paragraph" w:customStyle="1" w:styleId="s1">
    <w:name w:val="s_1"/>
    <w:basedOn w:val="a"/>
    <w:rsid w:val="00D92BC5"/>
    <w:pPr>
      <w:spacing w:after="0" w:line="240" w:lineRule="auto"/>
      <w:ind w:firstLine="720"/>
      <w:jc w:val="both"/>
    </w:pPr>
    <w:rPr>
      <w:rFonts w:ascii="Arial" w:eastAsia="Calibri" w:hAnsi="Arial" w:cs="Arial"/>
      <w:sz w:val="26"/>
      <w:szCs w:val="26"/>
      <w:lang w:eastAsia="ru-RU"/>
    </w:rPr>
  </w:style>
  <w:style w:type="paragraph" w:customStyle="1" w:styleId="afffc">
    <w:name w:val="Заголовок статьи"/>
    <w:basedOn w:val="a"/>
    <w:next w:val="a"/>
    <w:uiPriority w:val="99"/>
    <w:rsid w:val="00D92BC5"/>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d">
    <w:name w:val="Заголовок группы контролов"/>
    <w:basedOn w:val="a"/>
    <w:next w:val="a"/>
    <w:uiPriority w:val="99"/>
    <w:rsid w:val="00D92BC5"/>
    <w:pPr>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e">
    <w:name w:val="Комментарий"/>
    <w:basedOn w:val="a"/>
    <w:next w:val="a"/>
    <w:uiPriority w:val="99"/>
    <w:rsid w:val="00D92BC5"/>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28529">
      <w:bodyDiv w:val="1"/>
      <w:marLeft w:val="0"/>
      <w:marRight w:val="0"/>
      <w:marTop w:val="0"/>
      <w:marBottom w:val="0"/>
      <w:divBdr>
        <w:top w:val="none" w:sz="0" w:space="0" w:color="auto"/>
        <w:left w:val="none" w:sz="0" w:space="0" w:color="auto"/>
        <w:bottom w:val="none" w:sz="0" w:space="0" w:color="auto"/>
        <w:right w:val="none" w:sz="0" w:space="0" w:color="auto"/>
      </w:divBdr>
    </w:div>
    <w:div w:id="525363619">
      <w:bodyDiv w:val="1"/>
      <w:marLeft w:val="0"/>
      <w:marRight w:val="0"/>
      <w:marTop w:val="0"/>
      <w:marBottom w:val="0"/>
      <w:divBdr>
        <w:top w:val="none" w:sz="0" w:space="0" w:color="auto"/>
        <w:left w:val="none" w:sz="0" w:space="0" w:color="auto"/>
        <w:bottom w:val="none" w:sz="0" w:space="0" w:color="auto"/>
        <w:right w:val="none" w:sz="0" w:space="0" w:color="auto"/>
      </w:divBdr>
    </w:div>
    <w:div w:id="752900988">
      <w:bodyDiv w:val="1"/>
      <w:marLeft w:val="0"/>
      <w:marRight w:val="0"/>
      <w:marTop w:val="0"/>
      <w:marBottom w:val="0"/>
      <w:divBdr>
        <w:top w:val="none" w:sz="0" w:space="0" w:color="auto"/>
        <w:left w:val="none" w:sz="0" w:space="0" w:color="auto"/>
        <w:bottom w:val="none" w:sz="0" w:space="0" w:color="auto"/>
        <w:right w:val="none" w:sz="0" w:space="0" w:color="auto"/>
      </w:divBdr>
    </w:div>
    <w:div w:id="1755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F231C-CFE5-4F3E-8D8D-99394A58E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31</Pages>
  <Words>10248</Words>
  <Characters>58419</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Yurist</dc:creator>
  <cp:keywords/>
  <dc:description/>
  <cp:lastModifiedBy>  </cp:lastModifiedBy>
  <cp:revision>5</cp:revision>
  <cp:lastPrinted>2023-08-15T07:32:00Z</cp:lastPrinted>
  <dcterms:created xsi:type="dcterms:W3CDTF">2023-08-15T08:50:00Z</dcterms:created>
  <dcterms:modified xsi:type="dcterms:W3CDTF">2023-09-01T08:07:00Z</dcterms:modified>
</cp:coreProperties>
</file>