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Квартальный отчет Администрации Томского района по работе с обращениями граждан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01.01.2018 по 31.03.2018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количество поступивших обращений: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1309"/>
        <w:gridCol w:w="1322"/>
      </w:tblGrid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обращений/вопросов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повторных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/ 235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/ 219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AB" w:rsidRPr="00B867AB" w:rsidTr="00B867AB">
        <w:trPr>
          <w:tblCellSpacing w:w="0" w:type="dxa"/>
        </w:trPr>
        <w:tc>
          <w:tcPr>
            <w:tcW w:w="10545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видам обращения: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10545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формам обращения: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руководителем все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10545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категории заявителя: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обращений: 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893"/>
        <w:gridCol w:w="3893"/>
      </w:tblGrid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30                                                                                                  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ВОПРОС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6                                                                                                   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26                                                                                                  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33                                                                                                  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ОБРАЩЕН.ГРАЖДАН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41                                                                                                  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ФИНАНСОВО-ЭКОНОМ. ВОПРОСЫ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1                                                                                                   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тематике  обращений: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150"/>
        <w:gridCol w:w="596"/>
      </w:tblGrid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ВОПРОС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36,99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13                                                                                                  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ОБРАЩЕН.ГРАЖДАН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18,72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ФИНАНСОВО-ЭКОНОМ. ВОПРОСЫ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B867AB" w:rsidRPr="00B867AB" w:rsidTr="00B867AB">
        <w:trPr>
          <w:tblCellSpacing w:w="0" w:type="dxa"/>
        </w:trPr>
        <w:tc>
          <w:tcPr>
            <w:tcW w:w="7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СПРАВКА О РАССМОТРЕНИИ ВОПРОСОВ В ОБРАЩЕНИЯХ ГРАЖДАН, зарегистрированных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с  01.01.2018  по  31.03.2018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на  10.04.2018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lastRenderedPageBreak/>
        <w:t>По всем формам обращения</w:t>
      </w: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43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ОБРАЩЕНИЙ: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ВОПРОСОВ: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51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Незакрытых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46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pазъяснено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без ответа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другую организацию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pешение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44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подтвердились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ПО СРОКАМ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64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6 - 15 дней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16 - 30 дней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867AB" w:rsidRPr="00B867AB" w:rsidRDefault="00B867AB" w:rsidP="00B867A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49"/>
      </w:tblGrid>
      <w:tr w:rsidR="00B867AB" w:rsidRPr="00B867AB" w:rsidTr="00B867AB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867AB" w:rsidRPr="00B867AB" w:rsidRDefault="00B867AB" w:rsidP="00B867A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AB"/>
    <w:rsid w:val="00344C31"/>
    <w:rsid w:val="00B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5244-3B01-45F4-A962-E8E4DA2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2023-02-15T09:39:00Z</dcterms:created>
  <dcterms:modified xsi:type="dcterms:W3CDTF">2023-02-15T09:40:00Z</dcterms:modified>
</cp:coreProperties>
</file>